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E0491B" w:rsidR="00DF11F4" w:rsidP="00DF11F4" w:rsidRDefault="00DF11F4" w14:paraId="33F1A4C9" w14:textId="53E851CC">
      <w:pPr>
        <w:pStyle w:val="En-tte"/>
        <w:tabs>
          <w:tab w:val="left" w:pos="720"/>
        </w:tabs>
      </w:pPr>
    </w:p>
    <w:p w:rsidRPr="00E0491B" w:rsidR="00DF11F4" w:rsidP="00DF11F4" w:rsidRDefault="00837506" w14:paraId="584B722F" w14:textId="250AE64B">
      <w:pPr>
        <w:pStyle w:val="En-tte"/>
        <w:tabs>
          <w:tab w:val="left" w:pos="720"/>
        </w:tabs>
      </w:pPr>
      <w:r>
        <w:rPr>
          <w:rFonts w:ascii="Arial" w:hAnsi="Arial" w:eastAsia="SimSun" w:cs="Arial"/>
          <w:b/>
          <w:noProof/>
          <w:lang w:val="en-US"/>
        </w:rPr>
        <w:drawing>
          <wp:anchor distT="0" distB="0" distL="114300" distR="114300" simplePos="0" relativeHeight="251660288" behindDoc="0" locked="0" layoutInCell="1" allowOverlap="1" wp14:anchorId="2418FB4E" wp14:editId="14AE96BD">
            <wp:simplePos x="0" y="0"/>
            <wp:positionH relativeFrom="column">
              <wp:posOffset>1946910</wp:posOffset>
            </wp:positionH>
            <wp:positionV relativeFrom="paragraph">
              <wp:posOffset>205128</wp:posOffset>
            </wp:positionV>
            <wp:extent cx="2096135" cy="754380"/>
            <wp:effectExtent l="0" t="0" r="0" b="7620"/>
            <wp:wrapNone/>
            <wp:docPr id="14"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96135" cy="754380"/>
                    </a:xfrm>
                    <a:prstGeom prst="rect">
                      <a:avLst/>
                    </a:prstGeom>
                    <a:noFill/>
                    <a:ln>
                      <a:noFill/>
                    </a:ln>
                  </pic:spPr>
                </pic:pic>
              </a:graphicData>
            </a:graphic>
          </wp:anchor>
        </w:drawing>
      </w:r>
    </w:p>
    <w:p w:rsidRPr="00E0491B" w:rsidR="00DF11F4" w:rsidP="00DF11F4" w:rsidRDefault="00DF11F4" w14:paraId="616853A2" w14:textId="72082D6F">
      <w:pPr>
        <w:pStyle w:val="Textebrut"/>
        <w:rPr>
          <w:rFonts w:ascii="Times New Roman" w:hAnsi="Times New Roman"/>
        </w:rPr>
      </w:pPr>
    </w:p>
    <w:p w:rsidRPr="00E0491B" w:rsidR="00DF11F4" w:rsidP="00DF11F4" w:rsidRDefault="00DF11F4" w14:paraId="7A5D5087" w14:textId="76B145FE">
      <w:pPr>
        <w:pStyle w:val="En-tte"/>
        <w:jc w:val="center"/>
        <w:rPr>
          <w:b/>
          <w:sz w:val="36"/>
          <w:szCs w:val="36"/>
        </w:rPr>
      </w:pPr>
    </w:p>
    <w:p w:rsidRPr="00E0491B" w:rsidR="00DF11F4" w:rsidP="00DF11F4" w:rsidRDefault="00DF11F4" w14:paraId="68E753B6" w14:textId="4BD463EF">
      <w:pPr>
        <w:pStyle w:val="En-tte"/>
        <w:jc w:val="center"/>
        <w:rPr>
          <w:b/>
          <w:sz w:val="36"/>
          <w:szCs w:val="36"/>
        </w:rPr>
      </w:pPr>
    </w:p>
    <w:p w:rsidRPr="00E0491B" w:rsidR="00DF11F4" w:rsidP="00DF11F4" w:rsidRDefault="00DF11F4" w14:paraId="0D8352F3" w14:textId="72C531F3">
      <w:pPr>
        <w:pStyle w:val="En-tte"/>
        <w:jc w:val="center"/>
        <w:rPr>
          <w:b/>
          <w:sz w:val="36"/>
          <w:szCs w:val="36"/>
        </w:rPr>
      </w:pPr>
    </w:p>
    <w:p w:rsidRPr="00E0491B" w:rsidR="0062753D" w:rsidP="00DF11F4" w:rsidRDefault="0062753D" w14:paraId="0211E1FD" w14:textId="1C091F85">
      <w:pPr>
        <w:pStyle w:val="En-tte"/>
        <w:jc w:val="center"/>
        <w:rPr>
          <w:b/>
          <w:sz w:val="36"/>
          <w:szCs w:val="36"/>
        </w:rPr>
      </w:pPr>
    </w:p>
    <w:p w:rsidRPr="00E0491B" w:rsidR="0062753D" w:rsidP="00DF11F4" w:rsidRDefault="0062753D" w14:paraId="031752BF" w14:textId="77777777">
      <w:pPr>
        <w:pStyle w:val="En-tte"/>
        <w:jc w:val="center"/>
        <w:rPr>
          <w:b/>
          <w:sz w:val="36"/>
          <w:szCs w:val="36"/>
        </w:rPr>
      </w:pPr>
    </w:p>
    <w:p w:rsidRPr="00E0491B" w:rsidR="00DF11F4" w:rsidP="00DF11F4" w:rsidRDefault="008F1662" w14:paraId="6FB481C1" w14:textId="6BA48E0E">
      <w:pPr>
        <w:jc w:val="center"/>
        <w:rPr>
          <w:rFonts w:ascii="Times New Roman" w:hAnsi="Times New Roman"/>
          <w:b/>
          <w:sz w:val="40"/>
        </w:rPr>
      </w:pPr>
      <w:r>
        <w:rPr>
          <w:rFonts w:ascii="Times New Roman" w:hAnsi="Times New Roman"/>
          <w:b/>
          <w:sz w:val="40"/>
        </w:rPr>
        <w:t xml:space="preserve">PROJET </w:t>
      </w:r>
      <w:r w:rsidR="006B1D2B">
        <w:rPr>
          <w:rFonts w:ascii="Times New Roman" w:hAnsi="Times New Roman"/>
          <w:b/>
          <w:sz w:val="40"/>
        </w:rPr>
        <w:t>SMQ</w:t>
      </w:r>
      <w:r>
        <w:rPr>
          <w:rFonts w:ascii="Times New Roman" w:hAnsi="Times New Roman"/>
          <w:b/>
          <w:sz w:val="40"/>
        </w:rPr>
        <w:t xml:space="preserve"> RBIS OACI</w:t>
      </w:r>
    </w:p>
    <w:p w:rsidRPr="00E0491B" w:rsidR="00DF11F4" w:rsidP="00DF11F4" w:rsidRDefault="00DF11F4" w14:paraId="7AE2AD24" w14:textId="77777777">
      <w:pPr>
        <w:jc w:val="center"/>
        <w:rPr>
          <w:rFonts w:ascii="Times New Roman" w:hAnsi="Times New Roman"/>
          <w:sz w:val="44"/>
        </w:rPr>
      </w:pPr>
    </w:p>
    <w:p w:rsidRPr="00E0491B" w:rsidR="00DF11F4" w:rsidP="00DF11F4" w:rsidRDefault="00DF11F4" w14:paraId="65192ACC" w14:textId="77777777">
      <w:pPr>
        <w:jc w:val="center"/>
        <w:rPr>
          <w:rFonts w:ascii="Times New Roman" w:hAnsi="Times New Roman"/>
        </w:rPr>
      </w:pPr>
    </w:p>
    <w:p w:rsidRPr="00E0491B" w:rsidR="00DF11F4" w:rsidP="00DF11F4" w:rsidRDefault="00DF11F4" w14:paraId="118BC388" w14:textId="080D3F82">
      <w:pPr>
        <w:jc w:val="center"/>
        <w:rPr>
          <w:rFonts w:ascii="Times New Roman" w:hAnsi="Times New Roman"/>
          <w:sz w:val="36"/>
        </w:rPr>
      </w:pPr>
      <w:r w:rsidRPr="00E0491B">
        <w:rPr>
          <w:rFonts w:ascii="Times New Roman" w:hAnsi="Times New Roman"/>
          <w:sz w:val="36"/>
        </w:rPr>
        <w:t>SYST</w:t>
      </w:r>
      <w:r w:rsidR="006B1D2B">
        <w:rPr>
          <w:rFonts w:ascii="Times New Roman" w:hAnsi="Times New Roman"/>
          <w:sz w:val="36"/>
        </w:rPr>
        <w:t>E</w:t>
      </w:r>
      <w:r w:rsidRPr="00E0491B">
        <w:rPr>
          <w:rFonts w:ascii="Times New Roman" w:hAnsi="Times New Roman"/>
          <w:sz w:val="36"/>
        </w:rPr>
        <w:t xml:space="preserve">ME DE </w:t>
      </w:r>
      <w:r w:rsidR="006B1D2B">
        <w:rPr>
          <w:rFonts w:ascii="Times New Roman" w:hAnsi="Times New Roman"/>
          <w:sz w:val="36"/>
        </w:rPr>
        <w:t>MANAGEMENT</w:t>
      </w:r>
      <w:r w:rsidRPr="00E0491B">
        <w:rPr>
          <w:rFonts w:ascii="Times New Roman" w:hAnsi="Times New Roman"/>
          <w:sz w:val="36"/>
        </w:rPr>
        <w:t xml:space="preserve"> DE LA QUALIT</w:t>
      </w:r>
      <w:r w:rsidR="006B1D2B">
        <w:rPr>
          <w:rFonts w:ascii="Times New Roman" w:hAnsi="Times New Roman"/>
          <w:sz w:val="36"/>
        </w:rPr>
        <w:t>E</w:t>
      </w:r>
    </w:p>
    <w:p w:rsidRPr="00E0491B" w:rsidR="00E6472C" w:rsidP="00DF11F4" w:rsidRDefault="00E6472C" w14:paraId="39D8EFB4" w14:textId="77777777">
      <w:pPr>
        <w:jc w:val="center"/>
        <w:rPr>
          <w:rFonts w:ascii="Times New Roman" w:hAnsi="Times New Roman"/>
          <w:sz w:val="36"/>
        </w:rPr>
      </w:pPr>
      <w:r w:rsidRPr="00E0491B">
        <w:rPr>
          <w:rFonts w:ascii="Times New Roman" w:hAnsi="Times New Roman"/>
          <w:sz w:val="36"/>
        </w:rPr>
        <w:t xml:space="preserve">(ISO </w:t>
      </w:r>
      <w:proofErr w:type="gramStart"/>
      <w:r w:rsidRPr="00E0491B">
        <w:rPr>
          <w:rFonts w:ascii="Times New Roman" w:hAnsi="Times New Roman"/>
          <w:sz w:val="36"/>
        </w:rPr>
        <w:t>9001:</w:t>
      </w:r>
      <w:proofErr w:type="gramEnd"/>
      <w:r w:rsidRPr="00E0491B">
        <w:rPr>
          <w:rFonts w:ascii="Times New Roman" w:hAnsi="Times New Roman"/>
          <w:sz w:val="36"/>
        </w:rPr>
        <w:t>2015)</w:t>
      </w:r>
    </w:p>
    <w:p w:rsidRPr="00E0491B" w:rsidR="00DF11F4" w:rsidP="00DF11F4" w:rsidRDefault="00DF11F4" w14:paraId="5270A82D" w14:textId="77777777">
      <w:pPr>
        <w:jc w:val="center"/>
        <w:rPr>
          <w:rFonts w:ascii="Times New Roman" w:hAnsi="Times New Roman"/>
          <w:sz w:val="36"/>
        </w:rPr>
      </w:pPr>
    </w:p>
    <w:p w:rsidRPr="00E0491B" w:rsidR="0062753D" w:rsidP="00DF11F4" w:rsidRDefault="0062753D" w14:paraId="46F0B3BE" w14:textId="77777777">
      <w:pPr>
        <w:jc w:val="center"/>
        <w:rPr>
          <w:rFonts w:ascii="Times New Roman" w:hAnsi="Times New Roman"/>
          <w:sz w:val="36"/>
        </w:rPr>
      </w:pPr>
    </w:p>
    <w:p w:rsidRPr="007D5C17" w:rsidR="00DF11F4" w:rsidP="005D2498" w:rsidRDefault="005D2498" w14:paraId="1B2C615C" w14:textId="20A9B7C1">
      <w:pPr>
        <w:spacing w:before="0" w:line="276" w:lineRule="auto"/>
        <w:jc w:val="center"/>
        <w:rPr>
          <w:rFonts w:ascii="Times New Roman" w:hAnsi="Times New Roman"/>
          <w:sz w:val="36"/>
        </w:rPr>
      </w:pPr>
      <w:r w:rsidRPr="007D5C17">
        <w:rPr>
          <w:rFonts w:ascii="Times New Roman" w:hAnsi="Times New Roman"/>
          <w:sz w:val="36"/>
        </w:rPr>
        <w:t>PROC</w:t>
      </w:r>
      <w:r w:rsidR="006B1D2B">
        <w:rPr>
          <w:rFonts w:ascii="Times New Roman" w:hAnsi="Times New Roman"/>
          <w:sz w:val="36"/>
        </w:rPr>
        <w:t>E</w:t>
      </w:r>
      <w:r w:rsidRPr="007D5C17">
        <w:rPr>
          <w:rFonts w:ascii="Times New Roman" w:hAnsi="Times New Roman"/>
          <w:sz w:val="36"/>
        </w:rPr>
        <w:t>DURE D'AUDIT INTERNE</w:t>
      </w:r>
    </w:p>
    <w:p w:rsidRPr="00E0491B" w:rsidR="00DF11F4" w:rsidP="00DF11F4" w:rsidRDefault="00DF11F4" w14:paraId="109FB807" w14:textId="77777777">
      <w:pPr>
        <w:jc w:val="center"/>
        <w:rPr>
          <w:rFonts w:ascii="Times New Roman" w:hAnsi="Times New Roman"/>
        </w:rPr>
      </w:pPr>
    </w:p>
    <w:p w:rsidR="00DF11F4" w:rsidP="007B0554" w:rsidRDefault="007B0554" w14:paraId="5A63A175" w14:textId="043C4D22">
      <w:pPr>
        <w:jc w:val="center"/>
        <w:rPr>
          <w:rFonts w:ascii="Times New Roman" w:hAnsi="Times New Roman"/>
          <w:sz w:val="24"/>
        </w:rPr>
      </w:pPr>
      <w:r w:rsidRPr="007F23F2">
        <w:rPr>
          <w:rFonts w:ascii="Times New Roman" w:hAnsi="Times New Roman"/>
          <w:sz w:val="24"/>
        </w:rPr>
        <w:t>Première édition, avril 2023</w:t>
      </w:r>
    </w:p>
    <w:p w:rsidR="007B0554" w:rsidP="007B0554" w:rsidRDefault="007B0554" w14:paraId="6A2EF09E" w14:textId="77777777">
      <w:pPr>
        <w:jc w:val="center"/>
        <w:rPr>
          <w:rFonts w:ascii="Times New Roman" w:hAnsi="Times New Roman"/>
          <w:sz w:val="24"/>
        </w:rPr>
      </w:pPr>
    </w:p>
    <w:p w:rsidRPr="00E0491B" w:rsidR="007B0554" w:rsidP="007B0554" w:rsidRDefault="007B0554" w14:paraId="7C944C9E" w14:textId="77777777">
      <w:pPr>
        <w:jc w:val="center"/>
        <w:rPr>
          <w:rFonts w:ascii="Times New Roman" w:hAnsi="Times New Roman"/>
        </w:rPr>
      </w:pPr>
    </w:p>
    <w:p w:rsidR="00DF11F4" w:rsidP="00DF11F4" w:rsidRDefault="00DF11F4" w14:paraId="3B35F932" w14:textId="1EEEA10F">
      <w:pPr>
        <w:jc w:val="center"/>
        <w:rPr>
          <w:rFonts w:ascii="Times New Roman" w:hAnsi="Times New Roman"/>
          <w:sz w:val="24"/>
        </w:rPr>
      </w:pPr>
      <w:r w:rsidRPr="00441131">
        <w:rPr>
          <w:rFonts w:ascii="Times New Roman" w:hAnsi="Times New Roman"/>
          <w:sz w:val="24"/>
        </w:rPr>
        <w:t>Référence du document : AFI_AIM_RBIS_QMS_920_PR01_TMP</w:t>
      </w:r>
    </w:p>
    <w:p w:rsidR="008F1662" w:rsidP="0062753D" w:rsidRDefault="008F1662" w14:paraId="5FE0EDCE" w14:textId="530FD5DF">
      <w:pPr>
        <w:jc w:val="center"/>
        <w:rPr>
          <w:rFonts w:ascii="Times New Roman" w:hAnsi="Times New Roman"/>
          <w:b/>
        </w:rPr>
      </w:pPr>
    </w:p>
    <w:p w:rsidR="007B0554" w:rsidP="0062753D" w:rsidRDefault="007B0554" w14:paraId="4D0DDCCD" w14:textId="77777777">
      <w:pPr>
        <w:jc w:val="center"/>
        <w:rPr>
          <w:rFonts w:ascii="Times New Roman" w:hAnsi="Times New Roman"/>
          <w:b/>
        </w:rPr>
      </w:pPr>
    </w:p>
    <w:p w:rsidR="008F1662" w:rsidP="0062753D" w:rsidRDefault="008F1662" w14:paraId="218CA448" w14:textId="77777777">
      <w:pPr>
        <w:jc w:val="center"/>
        <w:rPr>
          <w:rFonts w:ascii="Times New Roman" w:hAnsi="Times New Roman"/>
          <w:b/>
        </w:rPr>
      </w:pPr>
    </w:p>
    <w:p w:rsidRPr="00E0491B" w:rsidR="0065251D" w:rsidP="0062753D" w:rsidRDefault="0065251D" w14:paraId="69EE4BD8" w14:textId="77777777">
      <w:pPr>
        <w:jc w:val="center"/>
        <w:rPr>
          <w:rFonts w:ascii="Times New Roman" w:hAnsi="Times New Roman"/>
          <w:b/>
        </w:rPr>
      </w:pPr>
    </w:p>
    <w:tbl>
      <w:tblPr>
        <w:tblW w:w="971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Look w:val="0000" w:firstRow="0" w:lastRow="0" w:firstColumn="0" w:lastColumn="0" w:noHBand="0" w:noVBand="0"/>
      </w:tblPr>
      <w:tblGrid>
        <w:gridCol w:w="1555"/>
        <w:gridCol w:w="3295"/>
        <w:gridCol w:w="2700"/>
        <w:gridCol w:w="2162"/>
      </w:tblGrid>
      <w:tr w:rsidRPr="00441131" w:rsidR="008C13BB" w:rsidTr="008C13BB" w14:paraId="76940671" w14:textId="77777777">
        <w:trPr>
          <w:trHeight w:val="288"/>
        </w:trPr>
        <w:tc>
          <w:tcPr>
            <w:tcW w:w="1555" w:type="dxa"/>
            <w:vMerge w:val="restart"/>
            <w:shd w:val="clear" w:color="auto" w:fill="BDD6EE" w:themeFill="accent1" w:themeFillTint="66"/>
            <w:vAlign w:val="center"/>
          </w:tcPr>
          <w:p w:rsidRPr="00441131" w:rsidR="008C13BB" w:rsidP="008C13BB" w:rsidRDefault="006B1D2B" w14:paraId="75E08431" w14:textId="33F52EF6">
            <w:pPr>
              <w:spacing w:before="0"/>
              <w:ind w:left="0"/>
              <w:jc w:val="left"/>
              <w:rPr>
                <w:rFonts w:ascii="Times New Roman" w:hAnsi="Times New Roman"/>
                <w:sz w:val="24"/>
              </w:rPr>
            </w:pPr>
            <w:r>
              <w:rPr>
                <w:rFonts w:ascii="Times New Roman" w:hAnsi="Times New Roman"/>
                <w:sz w:val="24"/>
              </w:rPr>
              <w:t>Rédigé</w:t>
            </w:r>
            <w:r w:rsidRPr="00D771DB" w:rsidR="008C13BB">
              <w:rPr>
                <w:rFonts w:ascii="Times New Roman" w:hAnsi="Times New Roman"/>
                <w:sz w:val="24"/>
              </w:rPr>
              <w:t xml:space="preserve"> par</w:t>
            </w:r>
          </w:p>
        </w:tc>
        <w:tc>
          <w:tcPr>
            <w:tcW w:w="3295" w:type="dxa"/>
            <w:shd w:val="clear" w:color="auto" w:fill="BDD6EE" w:themeFill="accent1" w:themeFillTint="66"/>
            <w:vAlign w:val="center"/>
          </w:tcPr>
          <w:p w:rsidRPr="00441131" w:rsidR="008C13BB" w:rsidP="008C13BB" w:rsidRDefault="006B1D2B" w14:paraId="413C4D21" w14:textId="06AC7407">
            <w:pPr>
              <w:spacing w:before="0"/>
              <w:jc w:val="center"/>
              <w:rPr>
                <w:rFonts w:ascii="Times New Roman" w:hAnsi="Times New Roman"/>
                <w:sz w:val="24"/>
              </w:rPr>
            </w:pPr>
            <w:r>
              <w:rPr>
                <w:rFonts w:ascii="Times New Roman" w:hAnsi="Times New Roman"/>
                <w:sz w:val="24"/>
              </w:rPr>
              <w:t>Fonction</w:t>
            </w:r>
          </w:p>
        </w:tc>
        <w:tc>
          <w:tcPr>
            <w:tcW w:w="2700" w:type="dxa"/>
            <w:shd w:val="clear" w:color="auto" w:fill="BDD6EE" w:themeFill="accent1" w:themeFillTint="66"/>
            <w:vAlign w:val="center"/>
          </w:tcPr>
          <w:p w:rsidRPr="00441131" w:rsidR="008C13BB" w:rsidP="008C13BB" w:rsidRDefault="008C13BB" w14:paraId="4167B23F" w14:textId="64286D09">
            <w:pPr>
              <w:spacing w:before="0"/>
              <w:jc w:val="center"/>
              <w:rPr>
                <w:rFonts w:ascii="Times New Roman" w:hAnsi="Times New Roman"/>
                <w:sz w:val="24"/>
              </w:rPr>
            </w:pPr>
            <w:r>
              <w:rPr>
                <w:rFonts w:ascii="Times New Roman" w:hAnsi="Times New Roman"/>
                <w:sz w:val="24"/>
              </w:rPr>
              <w:t>Nom et signature</w:t>
            </w:r>
          </w:p>
        </w:tc>
        <w:tc>
          <w:tcPr>
            <w:tcW w:w="2162" w:type="dxa"/>
            <w:shd w:val="clear" w:color="auto" w:fill="BDD6EE" w:themeFill="accent1" w:themeFillTint="66"/>
            <w:vAlign w:val="center"/>
          </w:tcPr>
          <w:p w:rsidRPr="00441131" w:rsidR="008C13BB" w:rsidP="008C13BB" w:rsidRDefault="008C13BB" w14:paraId="422DEAC3" w14:textId="5D5219B1">
            <w:pPr>
              <w:spacing w:before="0"/>
              <w:jc w:val="center"/>
              <w:rPr>
                <w:rFonts w:ascii="Times New Roman" w:hAnsi="Times New Roman"/>
                <w:sz w:val="24"/>
              </w:rPr>
            </w:pPr>
            <w:r w:rsidRPr="00D771DB">
              <w:rPr>
                <w:rFonts w:ascii="Times New Roman" w:hAnsi="Times New Roman"/>
                <w:sz w:val="24"/>
              </w:rPr>
              <w:t>Date</w:t>
            </w:r>
          </w:p>
        </w:tc>
      </w:tr>
      <w:tr w:rsidRPr="00441131" w:rsidR="008C13BB" w:rsidTr="008C13BB" w14:paraId="640139DD" w14:textId="77777777">
        <w:trPr>
          <w:trHeight w:val="570"/>
        </w:trPr>
        <w:tc>
          <w:tcPr>
            <w:tcW w:w="1555" w:type="dxa"/>
            <w:vMerge/>
            <w:shd w:val="clear" w:color="auto" w:fill="BDD6EE" w:themeFill="accent1" w:themeFillTint="66"/>
            <w:vAlign w:val="center"/>
          </w:tcPr>
          <w:p w:rsidRPr="00441131" w:rsidR="008C13BB" w:rsidP="008C13BB" w:rsidRDefault="008C13BB" w14:paraId="27C80175" w14:textId="77777777">
            <w:pPr>
              <w:spacing w:before="0"/>
              <w:jc w:val="left"/>
              <w:rPr>
                <w:rFonts w:ascii="Times New Roman" w:hAnsi="Times New Roman"/>
                <w:sz w:val="24"/>
              </w:rPr>
            </w:pPr>
          </w:p>
        </w:tc>
        <w:tc>
          <w:tcPr>
            <w:tcW w:w="3295" w:type="dxa"/>
            <w:shd w:val="clear" w:color="auto" w:fill="FFFFFF"/>
            <w:vAlign w:val="center"/>
          </w:tcPr>
          <w:p w:rsidRPr="0072213F" w:rsidR="008C13BB" w:rsidP="008C13BB" w:rsidRDefault="008C13BB" w14:paraId="3EECA844" w14:textId="77940755">
            <w:pPr>
              <w:spacing w:before="0"/>
              <w:ind w:left="0"/>
              <w:jc w:val="center"/>
              <w:rPr>
                <w:rFonts w:ascii="Times New Roman" w:hAnsi="Times New Roman"/>
                <w:sz w:val="24"/>
              </w:rPr>
            </w:pPr>
          </w:p>
        </w:tc>
        <w:tc>
          <w:tcPr>
            <w:tcW w:w="2700" w:type="dxa"/>
            <w:shd w:val="clear" w:color="auto" w:fill="FFFFFF"/>
            <w:vAlign w:val="bottom"/>
          </w:tcPr>
          <w:p w:rsidR="008C13BB" w:rsidP="008C13BB" w:rsidRDefault="008C13BB" w14:paraId="62B7E487" w14:textId="77777777">
            <w:pPr>
              <w:spacing w:before="0"/>
              <w:jc w:val="center"/>
              <w:rPr>
                <w:rFonts w:ascii="Times New Roman" w:hAnsi="Times New Roman"/>
                <w:sz w:val="24"/>
              </w:rPr>
            </w:pPr>
          </w:p>
          <w:p w:rsidR="008C13BB" w:rsidP="008C13BB" w:rsidRDefault="008C13BB" w14:paraId="43C6FBEA" w14:textId="77777777">
            <w:pPr>
              <w:spacing w:before="0"/>
              <w:jc w:val="center"/>
              <w:rPr>
                <w:rFonts w:ascii="Times New Roman" w:hAnsi="Times New Roman"/>
                <w:sz w:val="24"/>
              </w:rPr>
            </w:pPr>
          </w:p>
          <w:p w:rsidR="008C13BB" w:rsidP="008C13BB" w:rsidRDefault="008C13BB" w14:paraId="43BB16ED" w14:textId="77777777">
            <w:pPr>
              <w:spacing w:before="0"/>
              <w:jc w:val="center"/>
              <w:rPr>
                <w:rFonts w:ascii="Times New Roman" w:hAnsi="Times New Roman"/>
                <w:sz w:val="24"/>
              </w:rPr>
            </w:pPr>
          </w:p>
          <w:p w:rsidRPr="00441131" w:rsidR="008C13BB" w:rsidP="008C13BB" w:rsidRDefault="008C13BB" w14:paraId="18000C7A" w14:textId="04EA349B">
            <w:pPr>
              <w:spacing w:before="0"/>
              <w:ind w:left="0"/>
              <w:jc w:val="center"/>
              <w:rPr>
                <w:rFonts w:ascii="Times New Roman" w:hAnsi="Times New Roman"/>
                <w:sz w:val="24"/>
              </w:rPr>
            </w:pPr>
          </w:p>
        </w:tc>
        <w:tc>
          <w:tcPr>
            <w:tcW w:w="2162" w:type="dxa"/>
            <w:shd w:val="clear" w:color="auto" w:fill="FFFFFF"/>
            <w:vAlign w:val="center"/>
          </w:tcPr>
          <w:p w:rsidRPr="00441131" w:rsidR="008C13BB" w:rsidP="008C13BB" w:rsidRDefault="008C13BB" w14:paraId="54EB5AA4" w14:textId="27F0C101">
            <w:pPr>
              <w:spacing w:before="0"/>
              <w:ind w:left="0"/>
              <w:jc w:val="center"/>
              <w:rPr>
                <w:rFonts w:ascii="Times New Roman" w:hAnsi="Times New Roman"/>
                <w:sz w:val="24"/>
              </w:rPr>
            </w:pPr>
          </w:p>
        </w:tc>
      </w:tr>
      <w:tr w:rsidRPr="00441131" w:rsidR="008C13BB" w:rsidTr="008C13BB" w14:paraId="2034E10A" w14:textId="77777777">
        <w:trPr>
          <w:trHeight w:val="288"/>
        </w:trPr>
        <w:tc>
          <w:tcPr>
            <w:tcW w:w="1555" w:type="dxa"/>
            <w:vMerge w:val="restart"/>
            <w:shd w:val="clear" w:color="auto" w:fill="BDD6EE" w:themeFill="accent1" w:themeFillTint="66"/>
            <w:vAlign w:val="center"/>
          </w:tcPr>
          <w:p w:rsidRPr="00441131" w:rsidR="008C13BB" w:rsidP="008C13BB" w:rsidRDefault="006B1D2B" w14:paraId="1E15CFE5" w14:textId="4AE5DC47">
            <w:pPr>
              <w:spacing w:before="0"/>
              <w:ind w:left="0"/>
              <w:jc w:val="left"/>
              <w:rPr>
                <w:rFonts w:ascii="Times New Roman" w:hAnsi="Times New Roman"/>
                <w:sz w:val="24"/>
              </w:rPr>
            </w:pPr>
            <w:r>
              <w:rPr>
                <w:rFonts w:ascii="Times New Roman" w:hAnsi="Times New Roman"/>
                <w:sz w:val="24"/>
              </w:rPr>
              <w:t>Vérifié</w:t>
            </w:r>
            <w:r w:rsidRPr="00D771DB" w:rsidR="008C13BB">
              <w:rPr>
                <w:rFonts w:ascii="Times New Roman" w:hAnsi="Times New Roman"/>
                <w:sz w:val="24"/>
              </w:rPr>
              <w:t xml:space="preserve"> par</w:t>
            </w:r>
          </w:p>
        </w:tc>
        <w:tc>
          <w:tcPr>
            <w:tcW w:w="3295" w:type="dxa"/>
            <w:shd w:val="clear" w:color="auto" w:fill="BDD6EE" w:themeFill="accent1" w:themeFillTint="66"/>
            <w:vAlign w:val="center"/>
          </w:tcPr>
          <w:p w:rsidRPr="0072213F" w:rsidR="008C13BB" w:rsidP="008C13BB" w:rsidRDefault="006B1D2B" w14:paraId="45D53A4A" w14:textId="38CCAE31">
            <w:pPr>
              <w:spacing w:before="0"/>
              <w:jc w:val="center"/>
              <w:rPr>
                <w:rFonts w:ascii="Times New Roman" w:hAnsi="Times New Roman"/>
                <w:sz w:val="24"/>
              </w:rPr>
            </w:pPr>
            <w:r>
              <w:rPr>
                <w:rFonts w:ascii="Times New Roman" w:hAnsi="Times New Roman"/>
                <w:sz w:val="24"/>
              </w:rPr>
              <w:t>Fonction</w:t>
            </w:r>
          </w:p>
        </w:tc>
        <w:tc>
          <w:tcPr>
            <w:tcW w:w="2700" w:type="dxa"/>
            <w:shd w:val="clear" w:color="auto" w:fill="BDD6EE" w:themeFill="accent1" w:themeFillTint="66"/>
            <w:vAlign w:val="center"/>
          </w:tcPr>
          <w:p w:rsidRPr="00441131" w:rsidR="008C13BB" w:rsidP="008C13BB" w:rsidRDefault="008C13BB" w14:paraId="202A0845" w14:textId="029BA1AC">
            <w:pPr>
              <w:spacing w:before="0"/>
              <w:jc w:val="center"/>
              <w:rPr>
                <w:rFonts w:ascii="Times New Roman" w:hAnsi="Times New Roman"/>
                <w:sz w:val="24"/>
              </w:rPr>
            </w:pPr>
            <w:r>
              <w:rPr>
                <w:rFonts w:ascii="Times New Roman" w:hAnsi="Times New Roman"/>
                <w:sz w:val="24"/>
              </w:rPr>
              <w:t>Nom et Signature</w:t>
            </w:r>
          </w:p>
        </w:tc>
        <w:tc>
          <w:tcPr>
            <w:tcW w:w="2162" w:type="dxa"/>
            <w:shd w:val="clear" w:color="auto" w:fill="BDD6EE" w:themeFill="accent1" w:themeFillTint="66"/>
            <w:vAlign w:val="center"/>
          </w:tcPr>
          <w:p w:rsidRPr="00441131" w:rsidR="008C13BB" w:rsidP="008C13BB" w:rsidRDefault="008C13BB" w14:paraId="078BFB50" w14:textId="4157F436">
            <w:pPr>
              <w:spacing w:before="0"/>
              <w:jc w:val="center"/>
              <w:rPr>
                <w:rFonts w:ascii="Times New Roman" w:hAnsi="Times New Roman"/>
                <w:sz w:val="24"/>
              </w:rPr>
            </w:pPr>
            <w:r w:rsidRPr="00D771DB">
              <w:rPr>
                <w:rFonts w:ascii="Times New Roman" w:hAnsi="Times New Roman"/>
                <w:sz w:val="24"/>
              </w:rPr>
              <w:t>Date</w:t>
            </w:r>
          </w:p>
        </w:tc>
      </w:tr>
      <w:tr w:rsidRPr="00441131" w:rsidR="008C13BB" w:rsidTr="008C13BB" w14:paraId="244179E5" w14:textId="77777777">
        <w:trPr>
          <w:trHeight w:val="569"/>
        </w:trPr>
        <w:tc>
          <w:tcPr>
            <w:tcW w:w="1555" w:type="dxa"/>
            <w:vMerge/>
            <w:shd w:val="clear" w:color="auto" w:fill="BDD6EE" w:themeFill="accent1" w:themeFillTint="66"/>
            <w:vAlign w:val="center"/>
          </w:tcPr>
          <w:p w:rsidRPr="00441131" w:rsidR="008C13BB" w:rsidP="008C13BB" w:rsidRDefault="008C13BB" w14:paraId="27AA0038" w14:textId="77777777">
            <w:pPr>
              <w:spacing w:before="0"/>
              <w:ind w:left="0"/>
              <w:jc w:val="left"/>
              <w:rPr>
                <w:rFonts w:ascii="Times New Roman" w:hAnsi="Times New Roman"/>
                <w:sz w:val="24"/>
              </w:rPr>
            </w:pPr>
          </w:p>
        </w:tc>
        <w:tc>
          <w:tcPr>
            <w:tcW w:w="3295" w:type="dxa"/>
            <w:shd w:val="clear" w:color="auto" w:fill="FFFFFF"/>
            <w:vAlign w:val="center"/>
          </w:tcPr>
          <w:p w:rsidRPr="0072213F" w:rsidR="008C13BB" w:rsidP="008F1662" w:rsidRDefault="008C13BB" w14:paraId="3FD7380A" w14:textId="66409408">
            <w:pPr>
              <w:ind w:left="0"/>
              <w:jc w:val="center"/>
              <w:rPr>
                <w:rFonts w:ascii="Times New Roman" w:hAnsi="Times New Roman"/>
                <w:sz w:val="24"/>
              </w:rPr>
            </w:pPr>
          </w:p>
        </w:tc>
        <w:tc>
          <w:tcPr>
            <w:tcW w:w="2700" w:type="dxa"/>
            <w:shd w:val="clear" w:color="auto" w:fill="FFFFFF"/>
            <w:vAlign w:val="bottom"/>
          </w:tcPr>
          <w:p w:rsidR="008C13BB" w:rsidP="008C13BB" w:rsidRDefault="008C13BB" w14:paraId="68F26AD0" w14:textId="77777777">
            <w:pPr>
              <w:spacing w:before="0"/>
              <w:jc w:val="center"/>
              <w:rPr>
                <w:rFonts w:ascii="Times New Roman" w:hAnsi="Times New Roman"/>
                <w:sz w:val="24"/>
              </w:rPr>
            </w:pPr>
          </w:p>
          <w:p w:rsidR="008C13BB" w:rsidP="008C13BB" w:rsidRDefault="008C13BB" w14:paraId="36F89B09" w14:textId="77777777">
            <w:pPr>
              <w:spacing w:before="0"/>
              <w:jc w:val="center"/>
              <w:rPr>
                <w:rFonts w:ascii="Times New Roman" w:hAnsi="Times New Roman"/>
                <w:sz w:val="24"/>
              </w:rPr>
            </w:pPr>
          </w:p>
          <w:p w:rsidR="008C13BB" w:rsidP="008C13BB" w:rsidRDefault="008C13BB" w14:paraId="7A606A34" w14:textId="77777777">
            <w:pPr>
              <w:spacing w:before="0"/>
              <w:jc w:val="center"/>
              <w:rPr>
                <w:rFonts w:ascii="Times New Roman" w:hAnsi="Times New Roman"/>
                <w:sz w:val="24"/>
              </w:rPr>
            </w:pPr>
          </w:p>
          <w:p w:rsidRPr="00441131" w:rsidR="008C13BB" w:rsidP="008C13BB" w:rsidRDefault="008C13BB" w14:paraId="3E8DAD5A" w14:textId="7125012E">
            <w:pPr>
              <w:spacing w:before="0"/>
              <w:ind w:left="0"/>
              <w:jc w:val="center"/>
              <w:rPr>
                <w:rFonts w:ascii="Times New Roman" w:hAnsi="Times New Roman"/>
                <w:sz w:val="24"/>
              </w:rPr>
            </w:pPr>
          </w:p>
        </w:tc>
        <w:tc>
          <w:tcPr>
            <w:tcW w:w="2162" w:type="dxa"/>
            <w:shd w:val="clear" w:color="auto" w:fill="FFFFFF"/>
            <w:vAlign w:val="center"/>
          </w:tcPr>
          <w:p w:rsidRPr="00441131" w:rsidR="008C13BB" w:rsidP="008C13BB" w:rsidRDefault="008C13BB" w14:paraId="5C4027BE" w14:textId="5A28FAA9">
            <w:pPr>
              <w:spacing w:before="0"/>
              <w:ind w:left="0"/>
              <w:jc w:val="center"/>
              <w:rPr>
                <w:rFonts w:ascii="Times New Roman" w:hAnsi="Times New Roman"/>
                <w:sz w:val="24"/>
              </w:rPr>
            </w:pPr>
          </w:p>
        </w:tc>
      </w:tr>
      <w:tr w:rsidRPr="00441131" w:rsidR="008C13BB" w:rsidTr="008C13BB" w14:paraId="3275EC90" w14:textId="77777777">
        <w:trPr>
          <w:trHeight w:val="288"/>
        </w:trPr>
        <w:tc>
          <w:tcPr>
            <w:tcW w:w="1555" w:type="dxa"/>
            <w:vMerge w:val="restart"/>
            <w:shd w:val="clear" w:color="auto" w:fill="BDD6EE" w:themeFill="accent1" w:themeFillTint="66"/>
            <w:vAlign w:val="center"/>
          </w:tcPr>
          <w:p w:rsidRPr="00441131" w:rsidR="008C13BB" w:rsidP="008C13BB" w:rsidRDefault="008C13BB" w14:paraId="7EEDFFCF" w14:textId="7AD1D6BC">
            <w:pPr>
              <w:spacing w:before="0"/>
              <w:ind w:left="0"/>
              <w:jc w:val="left"/>
              <w:rPr>
                <w:rFonts w:ascii="Times New Roman" w:hAnsi="Times New Roman"/>
                <w:sz w:val="24"/>
              </w:rPr>
            </w:pPr>
            <w:r>
              <w:rPr>
                <w:rFonts w:ascii="Times New Roman" w:hAnsi="Times New Roman"/>
                <w:sz w:val="24"/>
              </w:rPr>
              <w:t>Approuvé par</w:t>
            </w:r>
          </w:p>
        </w:tc>
        <w:tc>
          <w:tcPr>
            <w:tcW w:w="3295" w:type="dxa"/>
            <w:shd w:val="clear" w:color="auto" w:fill="BDD6EE" w:themeFill="accent1" w:themeFillTint="66"/>
            <w:vAlign w:val="center"/>
          </w:tcPr>
          <w:p w:rsidRPr="00441131" w:rsidR="008C13BB" w:rsidP="008C13BB" w:rsidRDefault="006B1D2B" w14:paraId="0B7B9C31" w14:textId="7775F58D">
            <w:pPr>
              <w:spacing w:before="0"/>
              <w:jc w:val="center"/>
              <w:rPr>
                <w:rFonts w:ascii="Times New Roman" w:hAnsi="Times New Roman"/>
                <w:sz w:val="24"/>
              </w:rPr>
            </w:pPr>
            <w:r>
              <w:rPr>
                <w:rFonts w:ascii="Times New Roman" w:hAnsi="Times New Roman"/>
                <w:sz w:val="24"/>
              </w:rPr>
              <w:t>Fonction</w:t>
            </w:r>
          </w:p>
        </w:tc>
        <w:tc>
          <w:tcPr>
            <w:tcW w:w="2700" w:type="dxa"/>
            <w:shd w:val="clear" w:color="auto" w:fill="BDD6EE" w:themeFill="accent1" w:themeFillTint="66"/>
            <w:vAlign w:val="center"/>
          </w:tcPr>
          <w:p w:rsidRPr="00441131" w:rsidR="008C13BB" w:rsidP="008C13BB" w:rsidRDefault="008C13BB" w14:paraId="2023BE2C" w14:textId="11929EAF">
            <w:pPr>
              <w:spacing w:before="0"/>
              <w:jc w:val="center"/>
              <w:rPr>
                <w:rFonts w:ascii="Times New Roman" w:hAnsi="Times New Roman"/>
                <w:sz w:val="24"/>
              </w:rPr>
            </w:pPr>
            <w:r>
              <w:rPr>
                <w:rFonts w:ascii="Times New Roman" w:hAnsi="Times New Roman"/>
                <w:sz w:val="24"/>
              </w:rPr>
              <w:t>Nom et Signature</w:t>
            </w:r>
          </w:p>
        </w:tc>
        <w:tc>
          <w:tcPr>
            <w:tcW w:w="2162" w:type="dxa"/>
            <w:shd w:val="clear" w:color="auto" w:fill="BDD6EE" w:themeFill="accent1" w:themeFillTint="66"/>
            <w:vAlign w:val="center"/>
          </w:tcPr>
          <w:p w:rsidRPr="00441131" w:rsidR="008C13BB" w:rsidP="008C13BB" w:rsidRDefault="008C13BB" w14:paraId="16436492" w14:textId="2DBD1908">
            <w:pPr>
              <w:spacing w:before="0"/>
              <w:jc w:val="center"/>
              <w:rPr>
                <w:rFonts w:ascii="Times New Roman" w:hAnsi="Times New Roman"/>
                <w:sz w:val="24"/>
              </w:rPr>
            </w:pPr>
            <w:r w:rsidRPr="00D771DB">
              <w:rPr>
                <w:rFonts w:ascii="Times New Roman" w:hAnsi="Times New Roman"/>
                <w:sz w:val="24"/>
              </w:rPr>
              <w:t>Date</w:t>
            </w:r>
          </w:p>
        </w:tc>
      </w:tr>
      <w:tr w:rsidRPr="00441131" w:rsidR="008C13BB" w:rsidTr="008C13BB" w14:paraId="6CD5AE32" w14:textId="77777777">
        <w:trPr>
          <w:trHeight w:val="569"/>
        </w:trPr>
        <w:tc>
          <w:tcPr>
            <w:tcW w:w="1555" w:type="dxa"/>
            <w:vMerge/>
            <w:shd w:val="clear" w:color="auto" w:fill="BDD6EE" w:themeFill="accent1" w:themeFillTint="66"/>
            <w:vAlign w:val="center"/>
          </w:tcPr>
          <w:p w:rsidRPr="00441131" w:rsidR="008C13BB" w:rsidP="008C13BB" w:rsidRDefault="008C13BB" w14:paraId="71011AA4" w14:textId="77777777">
            <w:pPr>
              <w:spacing w:before="0"/>
              <w:rPr>
                <w:rFonts w:ascii="Times New Roman" w:hAnsi="Times New Roman"/>
                <w:sz w:val="24"/>
              </w:rPr>
            </w:pPr>
          </w:p>
        </w:tc>
        <w:tc>
          <w:tcPr>
            <w:tcW w:w="3295" w:type="dxa"/>
            <w:shd w:val="clear" w:color="auto" w:fill="FFFFFF"/>
            <w:vAlign w:val="center"/>
          </w:tcPr>
          <w:p w:rsidRPr="00441131" w:rsidR="008C13BB" w:rsidP="008C13BB" w:rsidRDefault="008C13BB" w14:paraId="5267E69C" w14:textId="33AB2F1B">
            <w:pPr>
              <w:spacing w:before="0"/>
              <w:ind w:left="0"/>
              <w:jc w:val="center"/>
              <w:rPr>
                <w:rFonts w:ascii="Times New Roman" w:hAnsi="Times New Roman"/>
                <w:sz w:val="24"/>
              </w:rPr>
            </w:pPr>
          </w:p>
        </w:tc>
        <w:tc>
          <w:tcPr>
            <w:tcW w:w="2700" w:type="dxa"/>
            <w:shd w:val="clear" w:color="auto" w:fill="FFFFFF"/>
            <w:vAlign w:val="bottom"/>
          </w:tcPr>
          <w:p w:rsidR="008C13BB" w:rsidP="008C13BB" w:rsidRDefault="008C13BB" w14:paraId="5697CDB5" w14:textId="77777777">
            <w:pPr>
              <w:spacing w:before="0"/>
              <w:jc w:val="center"/>
              <w:rPr>
                <w:rFonts w:ascii="Times New Roman" w:hAnsi="Times New Roman"/>
                <w:sz w:val="24"/>
              </w:rPr>
            </w:pPr>
          </w:p>
          <w:p w:rsidR="008C13BB" w:rsidP="008C13BB" w:rsidRDefault="008C13BB" w14:paraId="18BB80C2" w14:textId="77777777">
            <w:pPr>
              <w:spacing w:before="0"/>
              <w:jc w:val="center"/>
              <w:rPr>
                <w:rFonts w:ascii="Times New Roman" w:hAnsi="Times New Roman"/>
                <w:sz w:val="24"/>
              </w:rPr>
            </w:pPr>
          </w:p>
          <w:p w:rsidR="008C13BB" w:rsidP="008C13BB" w:rsidRDefault="008C13BB" w14:paraId="6C474A72" w14:textId="77777777">
            <w:pPr>
              <w:spacing w:before="0"/>
              <w:jc w:val="center"/>
              <w:rPr>
                <w:rFonts w:ascii="Times New Roman" w:hAnsi="Times New Roman"/>
                <w:sz w:val="24"/>
              </w:rPr>
            </w:pPr>
          </w:p>
          <w:p w:rsidRPr="00441131" w:rsidR="008C13BB" w:rsidP="008C13BB" w:rsidRDefault="008C13BB" w14:paraId="7706D133" w14:textId="493B0024">
            <w:pPr>
              <w:spacing w:before="0"/>
              <w:ind w:left="0"/>
              <w:jc w:val="center"/>
              <w:rPr>
                <w:rFonts w:ascii="Times New Roman" w:hAnsi="Times New Roman"/>
                <w:sz w:val="24"/>
              </w:rPr>
            </w:pPr>
          </w:p>
        </w:tc>
        <w:tc>
          <w:tcPr>
            <w:tcW w:w="2162" w:type="dxa"/>
            <w:shd w:val="clear" w:color="auto" w:fill="FFFFFF"/>
            <w:vAlign w:val="center"/>
          </w:tcPr>
          <w:p w:rsidRPr="00441131" w:rsidR="008C13BB" w:rsidP="008C13BB" w:rsidRDefault="008C13BB" w14:paraId="5B948C42" w14:textId="77813D0A">
            <w:pPr>
              <w:spacing w:before="0"/>
              <w:ind w:left="0"/>
              <w:jc w:val="center"/>
              <w:rPr>
                <w:rFonts w:ascii="Times New Roman" w:hAnsi="Times New Roman"/>
                <w:sz w:val="24"/>
              </w:rPr>
            </w:pPr>
          </w:p>
        </w:tc>
      </w:tr>
    </w:tbl>
    <w:p w:rsidRPr="00E0491B" w:rsidR="00DF11F4" w:rsidP="00DF11F4" w:rsidRDefault="00DF11F4" w14:paraId="5C88956B" w14:textId="77777777">
      <w:pPr>
        <w:pStyle w:val="En-tte"/>
        <w:tabs>
          <w:tab w:val="left" w:pos="720"/>
        </w:tabs>
      </w:pPr>
    </w:p>
    <w:tbl>
      <w:tblPr>
        <w:tblW w:w="97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29"/>
        <w:gridCol w:w="2410"/>
        <w:gridCol w:w="3260"/>
        <w:gridCol w:w="2977"/>
      </w:tblGrid>
      <w:tr w:rsidRPr="00716076" w:rsidR="00750CF2" w:rsidTr="6CB2D4A8" w14:paraId="04AEAA37" w14:textId="77777777">
        <w:trPr>
          <w:trHeight w:val="357"/>
        </w:trPr>
        <w:tc>
          <w:tcPr>
            <w:tcW w:w="9776" w:type="dxa"/>
            <w:gridSpan w:val="4"/>
            <w:shd w:val="clear" w:color="auto" w:fill="BDD6EE" w:themeFill="accent1" w:themeFillTint="66"/>
            <w:tcMar/>
            <w:vAlign w:val="center"/>
          </w:tcPr>
          <w:p w:rsidRPr="00716076" w:rsidR="00750CF2" w:rsidP="00794352" w:rsidRDefault="00750CF2" w14:paraId="308F4DF6" w14:textId="77777777">
            <w:pPr>
              <w:spacing w:before="0"/>
              <w:ind w:left="0"/>
              <w:jc w:val="left"/>
              <w:rPr>
                <w:rFonts w:ascii="Times New Roman" w:hAnsi="Times New Roman"/>
                <w:bCs/>
                <w:sz w:val="24"/>
              </w:rPr>
            </w:pPr>
            <w:r w:rsidRPr="00716076">
              <w:rPr>
                <w:rFonts w:ascii="Times New Roman" w:hAnsi="Times New Roman"/>
                <w:bCs/>
                <w:sz w:val="24"/>
              </w:rPr>
              <w:t>Registre des révisions</w:t>
            </w:r>
          </w:p>
        </w:tc>
      </w:tr>
      <w:tr w:rsidRPr="00716076" w:rsidR="00750CF2" w:rsidTr="6CB2D4A8" w14:paraId="158D198F" w14:textId="77777777">
        <w:trPr>
          <w:trHeight w:val="357"/>
        </w:trPr>
        <w:tc>
          <w:tcPr>
            <w:tcW w:w="1129" w:type="dxa"/>
            <w:shd w:val="clear" w:color="auto" w:fill="BDD6EE" w:themeFill="accent1" w:themeFillTint="66"/>
            <w:tcMar/>
            <w:vAlign w:val="center"/>
          </w:tcPr>
          <w:p w:rsidRPr="00716076" w:rsidR="00750CF2" w:rsidP="00794352" w:rsidRDefault="00750CF2" w14:paraId="3BC4BD46" w14:textId="47F09803">
            <w:pPr>
              <w:spacing w:before="0"/>
              <w:ind w:left="22"/>
              <w:jc w:val="center"/>
              <w:rPr>
                <w:rFonts w:ascii="Times New Roman" w:hAnsi="Times New Roman"/>
                <w:bCs/>
                <w:sz w:val="24"/>
              </w:rPr>
            </w:pPr>
            <w:r>
              <w:rPr>
                <w:rFonts w:ascii="Times New Roman" w:hAnsi="Times New Roman"/>
                <w:bCs/>
                <w:sz w:val="24"/>
              </w:rPr>
              <w:t>N</w:t>
            </w:r>
            <w:r w:rsidR="006B1D2B">
              <w:rPr>
                <w:rFonts w:ascii="Times New Roman" w:hAnsi="Times New Roman"/>
                <w:bCs/>
                <w:sz w:val="24"/>
              </w:rPr>
              <w:t>°</w:t>
            </w:r>
          </w:p>
        </w:tc>
        <w:tc>
          <w:tcPr>
            <w:tcW w:w="2410" w:type="dxa"/>
            <w:shd w:val="clear" w:color="auto" w:fill="BDD6EE" w:themeFill="accent1" w:themeFillTint="66"/>
            <w:tcMar/>
            <w:vAlign w:val="center"/>
          </w:tcPr>
          <w:p w:rsidRPr="00716076" w:rsidR="00750CF2" w:rsidP="00794352" w:rsidRDefault="00750CF2" w14:paraId="059DF03D" w14:textId="77777777">
            <w:pPr>
              <w:spacing w:before="0"/>
              <w:jc w:val="center"/>
              <w:rPr>
                <w:rFonts w:ascii="Times New Roman" w:hAnsi="Times New Roman"/>
                <w:bCs/>
                <w:sz w:val="24"/>
              </w:rPr>
            </w:pPr>
            <w:bookmarkStart w:name="_Toc92784762" w:id="0"/>
            <w:r w:rsidRPr="00716076">
              <w:rPr>
                <w:rFonts w:ascii="Times New Roman" w:hAnsi="Times New Roman"/>
                <w:bCs/>
                <w:sz w:val="24"/>
              </w:rPr>
              <w:t>Date</w:t>
            </w:r>
            <w:bookmarkEnd w:id="0"/>
          </w:p>
        </w:tc>
        <w:tc>
          <w:tcPr>
            <w:tcW w:w="3260" w:type="dxa"/>
            <w:shd w:val="clear" w:color="auto" w:fill="BDD6EE" w:themeFill="accent1" w:themeFillTint="66"/>
            <w:tcMar/>
            <w:vAlign w:val="center"/>
          </w:tcPr>
          <w:p w:rsidRPr="00716076" w:rsidR="00750CF2" w:rsidP="00794352" w:rsidRDefault="006B1D2B" w14:paraId="1716046B" w14:textId="4186D804">
            <w:pPr>
              <w:spacing w:before="0"/>
              <w:ind w:left="0"/>
              <w:jc w:val="center"/>
              <w:rPr>
                <w:rFonts w:ascii="Times New Roman" w:hAnsi="Times New Roman"/>
                <w:bCs/>
                <w:sz w:val="24"/>
              </w:rPr>
            </w:pPr>
            <w:r>
              <w:rPr>
                <w:rFonts w:ascii="Times New Roman" w:hAnsi="Times New Roman"/>
                <w:bCs/>
                <w:sz w:val="24"/>
              </w:rPr>
              <w:t>Inscrit</w:t>
            </w:r>
            <w:r w:rsidRPr="00716076" w:rsidR="00750CF2">
              <w:rPr>
                <w:rFonts w:ascii="Times New Roman" w:hAnsi="Times New Roman"/>
                <w:bCs/>
                <w:sz w:val="24"/>
              </w:rPr>
              <w:t xml:space="preserve"> par</w:t>
            </w:r>
          </w:p>
        </w:tc>
        <w:tc>
          <w:tcPr>
            <w:tcW w:w="2977" w:type="dxa"/>
            <w:shd w:val="clear" w:color="auto" w:fill="BDD6EE" w:themeFill="accent1" w:themeFillTint="66"/>
            <w:tcMar/>
          </w:tcPr>
          <w:p w:rsidRPr="00716076" w:rsidR="00750CF2" w:rsidP="00794352" w:rsidRDefault="00750CF2" w14:paraId="42B42F73" w14:textId="77777777">
            <w:pPr>
              <w:spacing w:before="0"/>
              <w:ind w:left="0"/>
              <w:jc w:val="center"/>
              <w:rPr>
                <w:rFonts w:ascii="Times New Roman" w:hAnsi="Times New Roman"/>
                <w:bCs/>
                <w:sz w:val="24"/>
              </w:rPr>
            </w:pPr>
            <w:r>
              <w:rPr>
                <w:rFonts w:ascii="Times New Roman" w:hAnsi="Times New Roman"/>
                <w:bCs/>
                <w:sz w:val="24"/>
              </w:rPr>
              <w:t>Supervisé par</w:t>
            </w:r>
          </w:p>
        </w:tc>
      </w:tr>
      <w:tr w:rsidRPr="00716076" w:rsidR="00750CF2" w:rsidTr="6CB2D4A8" w14:paraId="5BF80F15" w14:textId="77777777">
        <w:trPr>
          <w:trHeight w:val="340"/>
        </w:trPr>
        <w:tc>
          <w:tcPr>
            <w:tcW w:w="1129" w:type="dxa"/>
            <w:tcMar/>
            <w:vAlign w:val="center"/>
          </w:tcPr>
          <w:p w:rsidRPr="00716076" w:rsidR="00750CF2" w:rsidP="00794352" w:rsidRDefault="00750CF2" w14:paraId="611A4110" w14:textId="77777777">
            <w:pPr>
              <w:spacing w:before="0"/>
              <w:ind w:left="22"/>
              <w:jc w:val="center"/>
              <w:rPr>
                <w:rFonts w:ascii="Times New Roman" w:hAnsi="Times New Roman"/>
                <w:sz w:val="24"/>
              </w:rPr>
            </w:pPr>
          </w:p>
        </w:tc>
        <w:tc>
          <w:tcPr>
            <w:tcW w:w="2410" w:type="dxa"/>
            <w:tcMar/>
            <w:vAlign w:val="center"/>
          </w:tcPr>
          <w:p w:rsidRPr="00716076" w:rsidR="00750CF2" w:rsidP="00794352" w:rsidRDefault="00750CF2" w14:paraId="473EF2E8" w14:textId="77777777">
            <w:pPr>
              <w:spacing w:before="0"/>
              <w:jc w:val="center"/>
              <w:rPr>
                <w:rFonts w:ascii="Times New Roman" w:hAnsi="Times New Roman"/>
                <w:sz w:val="24"/>
              </w:rPr>
            </w:pPr>
          </w:p>
        </w:tc>
        <w:tc>
          <w:tcPr>
            <w:tcW w:w="3260" w:type="dxa"/>
            <w:tcMar/>
            <w:vAlign w:val="center"/>
          </w:tcPr>
          <w:p w:rsidRPr="00716076" w:rsidR="00750CF2" w:rsidP="00794352" w:rsidRDefault="00750CF2" w14:paraId="54F97DEE" w14:textId="77777777">
            <w:pPr>
              <w:spacing w:before="0"/>
              <w:ind w:left="0"/>
              <w:jc w:val="left"/>
              <w:rPr>
                <w:rFonts w:ascii="Times New Roman" w:hAnsi="Times New Roman"/>
                <w:b/>
                <w:sz w:val="24"/>
              </w:rPr>
            </w:pPr>
          </w:p>
        </w:tc>
        <w:tc>
          <w:tcPr>
            <w:tcW w:w="2977" w:type="dxa"/>
            <w:tcMar/>
          </w:tcPr>
          <w:p w:rsidRPr="00716076" w:rsidR="00750CF2" w:rsidP="00794352" w:rsidRDefault="00750CF2" w14:paraId="0260F087" w14:textId="77777777">
            <w:pPr>
              <w:spacing w:before="0"/>
              <w:ind w:left="0"/>
              <w:jc w:val="left"/>
              <w:rPr>
                <w:rFonts w:ascii="Times New Roman" w:hAnsi="Times New Roman"/>
                <w:b/>
                <w:sz w:val="24"/>
              </w:rPr>
            </w:pPr>
          </w:p>
        </w:tc>
      </w:tr>
      <w:tr w:rsidRPr="00716076" w:rsidR="00750CF2" w:rsidTr="6CB2D4A8" w14:paraId="6E1A39A7" w14:textId="77777777">
        <w:trPr>
          <w:trHeight w:val="340"/>
        </w:trPr>
        <w:tc>
          <w:tcPr>
            <w:tcW w:w="1129" w:type="dxa"/>
            <w:tcMar/>
            <w:vAlign w:val="center"/>
          </w:tcPr>
          <w:p w:rsidRPr="00716076" w:rsidR="00750CF2" w:rsidP="00794352" w:rsidRDefault="00750CF2" w14:paraId="566780A1" w14:textId="77777777">
            <w:pPr>
              <w:spacing w:before="0"/>
              <w:ind w:left="22"/>
              <w:jc w:val="center"/>
              <w:rPr>
                <w:rFonts w:ascii="Times New Roman" w:hAnsi="Times New Roman"/>
                <w:sz w:val="24"/>
              </w:rPr>
            </w:pPr>
          </w:p>
        </w:tc>
        <w:tc>
          <w:tcPr>
            <w:tcW w:w="2410" w:type="dxa"/>
            <w:tcMar/>
            <w:vAlign w:val="center"/>
          </w:tcPr>
          <w:p w:rsidRPr="00716076" w:rsidR="00750CF2" w:rsidP="00794352" w:rsidRDefault="00750CF2" w14:paraId="5BBE95D3" w14:textId="77777777">
            <w:pPr>
              <w:pStyle w:val="En-tte"/>
              <w:tabs>
                <w:tab w:val="clear" w:pos="4320"/>
                <w:tab w:val="clear" w:pos="8640"/>
              </w:tabs>
              <w:spacing w:before="0"/>
              <w:jc w:val="center"/>
              <w:rPr>
                <w:sz w:val="24"/>
              </w:rPr>
            </w:pPr>
          </w:p>
        </w:tc>
        <w:tc>
          <w:tcPr>
            <w:tcW w:w="3260" w:type="dxa"/>
            <w:tcMar/>
            <w:vAlign w:val="center"/>
          </w:tcPr>
          <w:p w:rsidRPr="00716076" w:rsidR="00750CF2" w:rsidP="00794352" w:rsidRDefault="00750CF2" w14:paraId="3986AABA" w14:textId="77777777">
            <w:pPr>
              <w:spacing w:before="0"/>
              <w:ind w:left="0"/>
              <w:jc w:val="left"/>
              <w:rPr>
                <w:rFonts w:ascii="Times New Roman" w:hAnsi="Times New Roman"/>
                <w:sz w:val="24"/>
              </w:rPr>
            </w:pPr>
          </w:p>
        </w:tc>
        <w:tc>
          <w:tcPr>
            <w:tcW w:w="2977" w:type="dxa"/>
            <w:tcMar/>
          </w:tcPr>
          <w:p w:rsidRPr="00716076" w:rsidR="00750CF2" w:rsidP="00794352" w:rsidRDefault="00750CF2" w14:paraId="7E506AB2" w14:textId="77777777">
            <w:pPr>
              <w:spacing w:before="0"/>
              <w:ind w:left="0"/>
              <w:jc w:val="left"/>
              <w:rPr>
                <w:rFonts w:ascii="Times New Roman" w:hAnsi="Times New Roman"/>
                <w:sz w:val="24"/>
              </w:rPr>
            </w:pPr>
          </w:p>
        </w:tc>
      </w:tr>
      <w:tr w:rsidRPr="00716076" w:rsidR="00750CF2" w:rsidTr="6CB2D4A8" w14:paraId="70A47463" w14:textId="77777777">
        <w:trPr>
          <w:trHeight w:val="340"/>
        </w:trPr>
        <w:tc>
          <w:tcPr>
            <w:tcW w:w="1129" w:type="dxa"/>
            <w:tcMar/>
            <w:vAlign w:val="center"/>
          </w:tcPr>
          <w:p w:rsidRPr="00716076" w:rsidR="00750CF2" w:rsidP="00794352" w:rsidRDefault="00750CF2" w14:paraId="7F22B9C5" w14:textId="77777777">
            <w:pPr>
              <w:spacing w:before="0"/>
              <w:ind w:left="22"/>
              <w:jc w:val="center"/>
              <w:rPr>
                <w:rFonts w:ascii="Times New Roman" w:hAnsi="Times New Roman"/>
                <w:b/>
                <w:sz w:val="24"/>
              </w:rPr>
            </w:pPr>
          </w:p>
        </w:tc>
        <w:tc>
          <w:tcPr>
            <w:tcW w:w="2410" w:type="dxa"/>
            <w:tcMar/>
            <w:vAlign w:val="center"/>
          </w:tcPr>
          <w:p w:rsidRPr="00716076" w:rsidR="00750CF2" w:rsidP="00794352" w:rsidRDefault="00750CF2" w14:paraId="723DAF60" w14:textId="77777777">
            <w:pPr>
              <w:spacing w:before="0"/>
              <w:jc w:val="center"/>
              <w:rPr>
                <w:rFonts w:ascii="Times New Roman" w:hAnsi="Times New Roman"/>
                <w:b/>
                <w:sz w:val="24"/>
              </w:rPr>
            </w:pPr>
          </w:p>
        </w:tc>
        <w:tc>
          <w:tcPr>
            <w:tcW w:w="3260" w:type="dxa"/>
            <w:tcMar/>
            <w:vAlign w:val="center"/>
          </w:tcPr>
          <w:p w:rsidRPr="00716076" w:rsidR="00750CF2" w:rsidP="00794352" w:rsidRDefault="00750CF2" w14:paraId="437DFCF9" w14:textId="77777777">
            <w:pPr>
              <w:spacing w:before="0"/>
              <w:ind w:left="0"/>
              <w:jc w:val="left"/>
              <w:rPr>
                <w:rFonts w:ascii="Times New Roman" w:hAnsi="Times New Roman"/>
                <w:b/>
                <w:sz w:val="24"/>
              </w:rPr>
            </w:pPr>
          </w:p>
        </w:tc>
        <w:tc>
          <w:tcPr>
            <w:tcW w:w="2977" w:type="dxa"/>
            <w:tcMar/>
          </w:tcPr>
          <w:p w:rsidRPr="00716076" w:rsidR="00750CF2" w:rsidP="00794352" w:rsidRDefault="00750CF2" w14:paraId="535EA31D" w14:textId="77777777">
            <w:pPr>
              <w:spacing w:before="0"/>
              <w:ind w:left="0"/>
              <w:jc w:val="left"/>
              <w:rPr>
                <w:rFonts w:ascii="Times New Roman" w:hAnsi="Times New Roman"/>
                <w:b/>
                <w:sz w:val="24"/>
              </w:rPr>
            </w:pPr>
          </w:p>
        </w:tc>
      </w:tr>
      <w:tr w:rsidRPr="00716076" w:rsidR="00750CF2" w:rsidTr="6CB2D4A8" w14:paraId="66820817" w14:textId="77777777">
        <w:trPr>
          <w:trHeight w:val="340"/>
        </w:trPr>
        <w:tc>
          <w:tcPr>
            <w:tcW w:w="1129" w:type="dxa"/>
            <w:tcMar/>
            <w:vAlign w:val="center"/>
          </w:tcPr>
          <w:p w:rsidRPr="00716076" w:rsidR="00750CF2" w:rsidP="00794352" w:rsidRDefault="00750CF2" w14:paraId="7011E689" w14:textId="77777777">
            <w:pPr>
              <w:spacing w:before="0"/>
              <w:ind w:left="22"/>
              <w:jc w:val="center"/>
              <w:rPr>
                <w:rFonts w:ascii="Times New Roman" w:hAnsi="Times New Roman"/>
                <w:sz w:val="24"/>
              </w:rPr>
            </w:pPr>
          </w:p>
        </w:tc>
        <w:tc>
          <w:tcPr>
            <w:tcW w:w="2410" w:type="dxa"/>
            <w:tcMar/>
            <w:vAlign w:val="center"/>
          </w:tcPr>
          <w:p w:rsidRPr="00716076" w:rsidR="00750CF2" w:rsidP="00794352" w:rsidRDefault="00750CF2" w14:paraId="79C5F73F" w14:textId="77777777">
            <w:pPr>
              <w:pStyle w:val="En-tte"/>
              <w:tabs>
                <w:tab w:val="clear" w:pos="4320"/>
                <w:tab w:val="clear" w:pos="8640"/>
              </w:tabs>
              <w:spacing w:before="0"/>
              <w:jc w:val="center"/>
              <w:rPr>
                <w:sz w:val="24"/>
              </w:rPr>
            </w:pPr>
          </w:p>
        </w:tc>
        <w:tc>
          <w:tcPr>
            <w:tcW w:w="3260" w:type="dxa"/>
            <w:tcMar/>
            <w:vAlign w:val="center"/>
          </w:tcPr>
          <w:p w:rsidRPr="00716076" w:rsidR="00750CF2" w:rsidP="00794352" w:rsidRDefault="00750CF2" w14:paraId="3AAB383A" w14:textId="77777777">
            <w:pPr>
              <w:spacing w:before="0"/>
              <w:ind w:left="0"/>
              <w:jc w:val="left"/>
              <w:rPr>
                <w:rFonts w:ascii="Times New Roman" w:hAnsi="Times New Roman"/>
                <w:sz w:val="24"/>
              </w:rPr>
            </w:pPr>
          </w:p>
        </w:tc>
        <w:tc>
          <w:tcPr>
            <w:tcW w:w="2977" w:type="dxa"/>
            <w:tcMar/>
          </w:tcPr>
          <w:p w:rsidRPr="00716076" w:rsidR="00750CF2" w:rsidP="00794352" w:rsidRDefault="00750CF2" w14:paraId="5598EB27" w14:textId="77777777">
            <w:pPr>
              <w:spacing w:before="0"/>
              <w:ind w:left="0"/>
              <w:jc w:val="left"/>
              <w:rPr>
                <w:rFonts w:ascii="Times New Roman" w:hAnsi="Times New Roman"/>
                <w:sz w:val="24"/>
              </w:rPr>
            </w:pPr>
          </w:p>
        </w:tc>
      </w:tr>
      <w:tr w:rsidRPr="00716076" w:rsidR="00750CF2" w:rsidTr="6CB2D4A8" w14:paraId="321611FE" w14:textId="77777777">
        <w:trPr>
          <w:trHeight w:val="340"/>
        </w:trPr>
        <w:tc>
          <w:tcPr>
            <w:tcW w:w="1129" w:type="dxa"/>
            <w:tcMar/>
            <w:vAlign w:val="center"/>
          </w:tcPr>
          <w:p w:rsidRPr="00716076" w:rsidR="00750CF2" w:rsidP="00794352" w:rsidRDefault="00750CF2" w14:paraId="257D3ACA" w14:textId="77777777">
            <w:pPr>
              <w:spacing w:before="0"/>
              <w:ind w:left="22"/>
              <w:jc w:val="center"/>
              <w:rPr>
                <w:rFonts w:ascii="Times New Roman" w:hAnsi="Times New Roman"/>
                <w:b/>
                <w:sz w:val="24"/>
              </w:rPr>
            </w:pPr>
          </w:p>
        </w:tc>
        <w:tc>
          <w:tcPr>
            <w:tcW w:w="2410" w:type="dxa"/>
            <w:tcMar/>
            <w:vAlign w:val="center"/>
          </w:tcPr>
          <w:p w:rsidRPr="00716076" w:rsidR="00750CF2" w:rsidP="00794352" w:rsidRDefault="00750CF2" w14:paraId="50452874" w14:textId="77777777">
            <w:pPr>
              <w:spacing w:before="0"/>
              <w:jc w:val="center"/>
              <w:rPr>
                <w:rFonts w:ascii="Times New Roman" w:hAnsi="Times New Roman"/>
                <w:b/>
                <w:sz w:val="24"/>
              </w:rPr>
            </w:pPr>
          </w:p>
        </w:tc>
        <w:tc>
          <w:tcPr>
            <w:tcW w:w="3260" w:type="dxa"/>
            <w:tcMar/>
            <w:vAlign w:val="center"/>
          </w:tcPr>
          <w:p w:rsidRPr="00716076" w:rsidR="00750CF2" w:rsidP="00794352" w:rsidRDefault="00750CF2" w14:paraId="082DD884" w14:textId="77777777">
            <w:pPr>
              <w:spacing w:before="0"/>
              <w:ind w:left="0"/>
              <w:jc w:val="left"/>
              <w:rPr>
                <w:rFonts w:ascii="Times New Roman" w:hAnsi="Times New Roman"/>
                <w:b/>
                <w:sz w:val="24"/>
              </w:rPr>
            </w:pPr>
          </w:p>
        </w:tc>
        <w:tc>
          <w:tcPr>
            <w:tcW w:w="2977" w:type="dxa"/>
            <w:tcMar/>
          </w:tcPr>
          <w:p w:rsidRPr="00716076" w:rsidR="00750CF2" w:rsidP="00794352" w:rsidRDefault="00750CF2" w14:paraId="61D7E26B" w14:textId="77777777">
            <w:pPr>
              <w:spacing w:before="0"/>
              <w:ind w:left="0"/>
              <w:jc w:val="left"/>
              <w:rPr>
                <w:rFonts w:ascii="Times New Roman" w:hAnsi="Times New Roman"/>
                <w:b/>
                <w:sz w:val="24"/>
              </w:rPr>
            </w:pPr>
          </w:p>
        </w:tc>
      </w:tr>
      <w:tr w:rsidRPr="00716076" w:rsidR="00750CF2" w:rsidTr="6CB2D4A8" w14:paraId="2C72CB01" w14:textId="77777777">
        <w:trPr>
          <w:trHeight w:val="340"/>
        </w:trPr>
        <w:tc>
          <w:tcPr>
            <w:tcW w:w="1129" w:type="dxa"/>
            <w:tcMar/>
            <w:vAlign w:val="center"/>
          </w:tcPr>
          <w:p w:rsidRPr="00716076" w:rsidR="00750CF2" w:rsidP="00794352" w:rsidRDefault="00750CF2" w14:paraId="13BCFF10" w14:textId="77777777">
            <w:pPr>
              <w:spacing w:before="0"/>
              <w:ind w:left="22"/>
              <w:jc w:val="center"/>
              <w:rPr>
                <w:rFonts w:ascii="Times New Roman" w:hAnsi="Times New Roman"/>
                <w:sz w:val="24"/>
              </w:rPr>
            </w:pPr>
          </w:p>
        </w:tc>
        <w:tc>
          <w:tcPr>
            <w:tcW w:w="2410" w:type="dxa"/>
            <w:tcMar/>
            <w:vAlign w:val="center"/>
          </w:tcPr>
          <w:p w:rsidRPr="00716076" w:rsidR="00750CF2" w:rsidP="00794352" w:rsidRDefault="00750CF2" w14:paraId="5491CEB8" w14:textId="77777777">
            <w:pPr>
              <w:spacing w:before="0"/>
              <w:jc w:val="center"/>
              <w:rPr>
                <w:rFonts w:ascii="Times New Roman" w:hAnsi="Times New Roman"/>
                <w:sz w:val="24"/>
              </w:rPr>
            </w:pPr>
          </w:p>
        </w:tc>
        <w:tc>
          <w:tcPr>
            <w:tcW w:w="3260" w:type="dxa"/>
            <w:tcMar/>
            <w:vAlign w:val="center"/>
          </w:tcPr>
          <w:p w:rsidRPr="00716076" w:rsidR="00750CF2" w:rsidP="00794352" w:rsidRDefault="00750CF2" w14:paraId="78B454BD" w14:textId="77777777">
            <w:pPr>
              <w:spacing w:before="0"/>
              <w:ind w:left="0"/>
              <w:jc w:val="left"/>
              <w:rPr>
                <w:rFonts w:ascii="Times New Roman" w:hAnsi="Times New Roman"/>
                <w:sz w:val="24"/>
              </w:rPr>
            </w:pPr>
          </w:p>
        </w:tc>
        <w:tc>
          <w:tcPr>
            <w:tcW w:w="2977" w:type="dxa"/>
            <w:tcMar/>
          </w:tcPr>
          <w:p w:rsidRPr="00716076" w:rsidR="00750CF2" w:rsidP="00794352" w:rsidRDefault="00750CF2" w14:paraId="3923C614" w14:textId="77777777">
            <w:pPr>
              <w:spacing w:before="0"/>
              <w:ind w:left="0"/>
              <w:jc w:val="left"/>
              <w:rPr>
                <w:rFonts w:ascii="Times New Roman" w:hAnsi="Times New Roman"/>
                <w:sz w:val="24"/>
              </w:rPr>
            </w:pPr>
          </w:p>
        </w:tc>
      </w:tr>
      <w:tr w:rsidRPr="00716076" w:rsidR="00750CF2" w:rsidTr="6CB2D4A8" w14:paraId="31F5B423" w14:textId="77777777">
        <w:trPr>
          <w:trHeight w:val="340"/>
        </w:trPr>
        <w:tc>
          <w:tcPr>
            <w:tcW w:w="1129" w:type="dxa"/>
            <w:tcMar/>
            <w:vAlign w:val="center"/>
          </w:tcPr>
          <w:p w:rsidRPr="00716076" w:rsidR="00750CF2" w:rsidP="00794352" w:rsidRDefault="00750CF2" w14:paraId="4AE2A1C1" w14:textId="77777777">
            <w:pPr>
              <w:spacing w:before="0"/>
              <w:ind w:left="22"/>
              <w:jc w:val="center"/>
              <w:rPr>
                <w:rFonts w:ascii="Times New Roman" w:hAnsi="Times New Roman"/>
                <w:b/>
                <w:sz w:val="24"/>
              </w:rPr>
            </w:pPr>
          </w:p>
        </w:tc>
        <w:tc>
          <w:tcPr>
            <w:tcW w:w="2410" w:type="dxa"/>
            <w:tcMar/>
            <w:vAlign w:val="center"/>
          </w:tcPr>
          <w:p w:rsidRPr="00716076" w:rsidR="00750CF2" w:rsidP="00794352" w:rsidRDefault="00750CF2" w14:paraId="73645262" w14:textId="77777777">
            <w:pPr>
              <w:spacing w:before="0"/>
              <w:jc w:val="center"/>
              <w:rPr>
                <w:rFonts w:ascii="Times New Roman" w:hAnsi="Times New Roman"/>
                <w:b/>
                <w:sz w:val="24"/>
              </w:rPr>
            </w:pPr>
          </w:p>
        </w:tc>
        <w:tc>
          <w:tcPr>
            <w:tcW w:w="3260" w:type="dxa"/>
            <w:tcMar/>
            <w:vAlign w:val="center"/>
          </w:tcPr>
          <w:p w:rsidRPr="00716076" w:rsidR="00750CF2" w:rsidP="00794352" w:rsidRDefault="00750CF2" w14:paraId="6AB981AB" w14:textId="77777777">
            <w:pPr>
              <w:spacing w:before="0"/>
              <w:ind w:left="0"/>
              <w:jc w:val="left"/>
              <w:rPr>
                <w:rFonts w:ascii="Times New Roman" w:hAnsi="Times New Roman"/>
                <w:b/>
                <w:sz w:val="24"/>
              </w:rPr>
            </w:pPr>
          </w:p>
        </w:tc>
        <w:tc>
          <w:tcPr>
            <w:tcW w:w="2977" w:type="dxa"/>
            <w:tcMar/>
          </w:tcPr>
          <w:p w:rsidRPr="00716076" w:rsidR="00750CF2" w:rsidP="00794352" w:rsidRDefault="00750CF2" w14:paraId="69B077ED" w14:textId="77777777">
            <w:pPr>
              <w:spacing w:before="0"/>
              <w:ind w:left="0"/>
              <w:jc w:val="left"/>
              <w:rPr>
                <w:rFonts w:ascii="Times New Roman" w:hAnsi="Times New Roman"/>
                <w:b/>
                <w:sz w:val="24"/>
              </w:rPr>
            </w:pPr>
          </w:p>
        </w:tc>
      </w:tr>
      <w:tr w:rsidRPr="00716076" w:rsidR="00750CF2" w:rsidTr="6CB2D4A8" w14:paraId="062BAA3C" w14:textId="77777777">
        <w:trPr>
          <w:trHeight w:val="340"/>
        </w:trPr>
        <w:tc>
          <w:tcPr>
            <w:tcW w:w="1129" w:type="dxa"/>
            <w:tcMar/>
            <w:vAlign w:val="center"/>
          </w:tcPr>
          <w:p w:rsidRPr="00716076" w:rsidR="00750CF2" w:rsidP="00794352" w:rsidRDefault="00750CF2" w14:paraId="3A0C71EA" w14:textId="77777777">
            <w:pPr>
              <w:spacing w:before="0"/>
              <w:ind w:left="22"/>
              <w:jc w:val="center"/>
              <w:rPr>
                <w:rFonts w:ascii="Times New Roman" w:hAnsi="Times New Roman"/>
                <w:b/>
                <w:sz w:val="24"/>
              </w:rPr>
            </w:pPr>
          </w:p>
        </w:tc>
        <w:tc>
          <w:tcPr>
            <w:tcW w:w="2410" w:type="dxa"/>
            <w:tcMar/>
            <w:vAlign w:val="center"/>
          </w:tcPr>
          <w:p w:rsidRPr="00716076" w:rsidR="00750CF2" w:rsidP="00794352" w:rsidRDefault="00750CF2" w14:paraId="0A7AF7A0" w14:textId="77777777">
            <w:pPr>
              <w:spacing w:before="0"/>
              <w:jc w:val="center"/>
              <w:rPr>
                <w:rFonts w:ascii="Times New Roman" w:hAnsi="Times New Roman"/>
                <w:b/>
                <w:sz w:val="24"/>
              </w:rPr>
            </w:pPr>
          </w:p>
        </w:tc>
        <w:tc>
          <w:tcPr>
            <w:tcW w:w="3260" w:type="dxa"/>
            <w:tcMar/>
            <w:vAlign w:val="center"/>
          </w:tcPr>
          <w:p w:rsidRPr="00716076" w:rsidR="00750CF2" w:rsidP="00794352" w:rsidRDefault="00750CF2" w14:paraId="2A7A71E5" w14:textId="77777777">
            <w:pPr>
              <w:spacing w:before="0"/>
              <w:ind w:left="0"/>
              <w:jc w:val="left"/>
              <w:rPr>
                <w:rFonts w:ascii="Times New Roman" w:hAnsi="Times New Roman"/>
                <w:b/>
                <w:sz w:val="24"/>
              </w:rPr>
            </w:pPr>
          </w:p>
        </w:tc>
        <w:tc>
          <w:tcPr>
            <w:tcW w:w="2977" w:type="dxa"/>
            <w:tcMar/>
          </w:tcPr>
          <w:p w:rsidRPr="00716076" w:rsidR="00750CF2" w:rsidP="00794352" w:rsidRDefault="00750CF2" w14:paraId="36701D95" w14:textId="77777777">
            <w:pPr>
              <w:spacing w:before="0"/>
              <w:ind w:left="0"/>
              <w:jc w:val="left"/>
              <w:rPr>
                <w:rFonts w:ascii="Times New Roman" w:hAnsi="Times New Roman"/>
                <w:b/>
                <w:sz w:val="24"/>
              </w:rPr>
            </w:pPr>
          </w:p>
        </w:tc>
      </w:tr>
      <w:tr w:rsidRPr="00716076" w:rsidR="00750CF2" w:rsidTr="6CB2D4A8" w14:paraId="6EDA0A80" w14:textId="77777777">
        <w:trPr>
          <w:trHeight w:val="340"/>
        </w:trPr>
        <w:tc>
          <w:tcPr>
            <w:tcW w:w="1129" w:type="dxa"/>
            <w:tcMar/>
            <w:vAlign w:val="center"/>
          </w:tcPr>
          <w:p w:rsidRPr="00716076" w:rsidR="00750CF2" w:rsidP="00794352" w:rsidRDefault="00750CF2" w14:paraId="542E6FC0" w14:textId="77777777">
            <w:pPr>
              <w:spacing w:before="0"/>
              <w:ind w:left="22"/>
              <w:jc w:val="center"/>
              <w:rPr>
                <w:rFonts w:ascii="Times New Roman" w:hAnsi="Times New Roman"/>
                <w:b/>
                <w:sz w:val="24"/>
              </w:rPr>
            </w:pPr>
          </w:p>
        </w:tc>
        <w:tc>
          <w:tcPr>
            <w:tcW w:w="2410" w:type="dxa"/>
            <w:tcMar/>
            <w:vAlign w:val="center"/>
          </w:tcPr>
          <w:p w:rsidRPr="00716076" w:rsidR="00750CF2" w:rsidP="00794352" w:rsidRDefault="00750CF2" w14:paraId="1481FC2F" w14:textId="77777777">
            <w:pPr>
              <w:spacing w:before="0"/>
              <w:jc w:val="center"/>
              <w:rPr>
                <w:rFonts w:ascii="Times New Roman" w:hAnsi="Times New Roman"/>
                <w:b/>
                <w:sz w:val="24"/>
              </w:rPr>
            </w:pPr>
          </w:p>
        </w:tc>
        <w:tc>
          <w:tcPr>
            <w:tcW w:w="3260" w:type="dxa"/>
            <w:tcMar/>
            <w:vAlign w:val="center"/>
          </w:tcPr>
          <w:p w:rsidRPr="00716076" w:rsidR="00750CF2" w:rsidP="00794352" w:rsidRDefault="00750CF2" w14:paraId="59B44BF9" w14:textId="77777777">
            <w:pPr>
              <w:spacing w:before="0"/>
              <w:ind w:left="0"/>
              <w:jc w:val="left"/>
              <w:rPr>
                <w:rFonts w:ascii="Times New Roman" w:hAnsi="Times New Roman"/>
                <w:b/>
                <w:sz w:val="24"/>
              </w:rPr>
            </w:pPr>
          </w:p>
        </w:tc>
        <w:tc>
          <w:tcPr>
            <w:tcW w:w="2977" w:type="dxa"/>
            <w:tcMar/>
          </w:tcPr>
          <w:p w:rsidRPr="00716076" w:rsidR="00750CF2" w:rsidP="00794352" w:rsidRDefault="00750CF2" w14:paraId="74D3726F" w14:textId="77777777">
            <w:pPr>
              <w:spacing w:before="0"/>
              <w:ind w:left="0"/>
              <w:jc w:val="left"/>
              <w:rPr>
                <w:rFonts w:ascii="Times New Roman" w:hAnsi="Times New Roman"/>
                <w:b/>
                <w:sz w:val="24"/>
              </w:rPr>
            </w:pPr>
          </w:p>
        </w:tc>
      </w:tr>
      <w:tr w:rsidRPr="00716076" w:rsidR="00750CF2" w:rsidTr="6CB2D4A8" w14:paraId="49B1F3B7" w14:textId="77777777">
        <w:trPr>
          <w:trHeight w:val="340"/>
        </w:trPr>
        <w:tc>
          <w:tcPr>
            <w:tcW w:w="1129" w:type="dxa"/>
            <w:tcMar/>
            <w:vAlign w:val="center"/>
          </w:tcPr>
          <w:p w:rsidRPr="00716076" w:rsidR="00750CF2" w:rsidP="00794352" w:rsidRDefault="00750CF2" w14:paraId="3DD1CC35" w14:textId="77777777">
            <w:pPr>
              <w:spacing w:before="0"/>
              <w:ind w:left="22"/>
              <w:jc w:val="center"/>
              <w:rPr>
                <w:rFonts w:ascii="Times New Roman" w:hAnsi="Times New Roman"/>
                <w:b/>
                <w:sz w:val="24"/>
              </w:rPr>
            </w:pPr>
          </w:p>
        </w:tc>
        <w:tc>
          <w:tcPr>
            <w:tcW w:w="2410" w:type="dxa"/>
            <w:tcMar/>
            <w:vAlign w:val="center"/>
          </w:tcPr>
          <w:p w:rsidRPr="00716076" w:rsidR="00750CF2" w:rsidP="00794352" w:rsidRDefault="00750CF2" w14:paraId="3493E2E6" w14:textId="77777777">
            <w:pPr>
              <w:spacing w:before="0"/>
              <w:jc w:val="center"/>
              <w:rPr>
                <w:rFonts w:ascii="Times New Roman" w:hAnsi="Times New Roman"/>
                <w:b/>
                <w:sz w:val="24"/>
              </w:rPr>
            </w:pPr>
          </w:p>
        </w:tc>
        <w:tc>
          <w:tcPr>
            <w:tcW w:w="3260" w:type="dxa"/>
            <w:tcMar/>
            <w:vAlign w:val="center"/>
          </w:tcPr>
          <w:p w:rsidRPr="00716076" w:rsidR="00750CF2" w:rsidP="00794352" w:rsidRDefault="00750CF2" w14:paraId="28745CA2" w14:textId="77777777">
            <w:pPr>
              <w:spacing w:before="0"/>
              <w:ind w:left="0"/>
              <w:jc w:val="left"/>
              <w:rPr>
                <w:rFonts w:ascii="Times New Roman" w:hAnsi="Times New Roman"/>
                <w:b/>
                <w:sz w:val="24"/>
              </w:rPr>
            </w:pPr>
          </w:p>
        </w:tc>
        <w:tc>
          <w:tcPr>
            <w:tcW w:w="2977" w:type="dxa"/>
            <w:tcMar/>
          </w:tcPr>
          <w:p w:rsidRPr="00716076" w:rsidR="00750CF2" w:rsidP="00794352" w:rsidRDefault="00750CF2" w14:paraId="13128CD8" w14:textId="77777777">
            <w:pPr>
              <w:spacing w:before="0"/>
              <w:ind w:left="0"/>
              <w:jc w:val="left"/>
              <w:rPr>
                <w:rFonts w:ascii="Times New Roman" w:hAnsi="Times New Roman"/>
                <w:b/>
                <w:sz w:val="24"/>
              </w:rPr>
            </w:pPr>
          </w:p>
        </w:tc>
      </w:tr>
      <w:tr w:rsidRPr="00716076" w:rsidR="00750CF2" w:rsidTr="6CB2D4A8" w14:paraId="3513F5B6" w14:textId="77777777">
        <w:trPr>
          <w:trHeight w:val="340"/>
        </w:trPr>
        <w:tc>
          <w:tcPr>
            <w:tcW w:w="1129" w:type="dxa"/>
            <w:tcMar/>
            <w:vAlign w:val="center"/>
          </w:tcPr>
          <w:p w:rsidRPr="00716076" w:rsidR="00750CF2" w:rsidP="00794352" w:rsidRDefault="00750CF2" w14:paraId="4ADF84A1" w14:textId="77777777">
            <w:pPr>
              <w:spacing w:before="0"/>
              <w:ind w:left="22"/>
              <w:jc w:val="center"/>
              <w:rPr>
                <w:rFonts w:ascii="Times New Roman" w:hAnsi="Times New Roman"/>
                <w:b/>
                <w:sz w:val="24"/>
              </w:rPr>
            </w:pPr>
          </w:p>
        </w:tc>
        <w:tc>
          <w:tcPr>
            <w:tcW w:w="2410" w:type="dxa"/>
            <w:tcMar/>
            <w:vAlign w:val="center"/>
          </w:tcPr>
          <w:p w:rsidRPr="00716076" w:rsidR="00750CF2" w:rsidP="00794352" w:rsidRDefault="00750CF2" w14:paraId="7BEFE376" w14:textId="77777777">
            <w:pPr>
              <w:spacing w:before="0"/>
              <w:jc w:val="center"/>
              <w:rPr>
                <w:rFonts w:ascii="Times New Roman" w:hAnsi="Times New Roman"/>
                <w:b/>
                <w:sz w:val="24"/>
              </w:rPr>
            </w:pPr>
          </w:p>
        </w:tc>
        <w:tc>
          <w:tcPr>
            <w:tcW w:w="3260" w:type="dxa"/>
            <w:tcMar/>
            <w:vAlign w:val="center"/>
          </w:tcPr>
          <w:p w:rsidRPr="00716076" w:rsidR="00750CF2" w:rsidP="00794352" w:rsidRDefault="00750CF2" w14:paraId="3CF610F1" w14:textId="77777777">
            <w:pPr>
              <w:spacing w:before="0"/>
              <w:ind w:left="0"/>
              <w:jc w:val="left"/>
              <w:rPr>
                <w:rFonts w:ascii="Times New Roman" w:hAnsi="Times New Roman"/>
                <w:b/>
                <w:sz w:val="24"/>
              </w:rPr>
            </w:pPr>
          </w:p>
        </w:tc>
        <w:tc>
          <w:tcPr>
            <w:tcW w:w="2977" w:type="dxa"/>
            <w:tcMar/>
          </w:tcPr>
          <w:p w:rsidRPr="00716076" w:rsidR="00750CF2" w:rsidP="00794352" w:rsidRDefault="00750CF2" w14:paraId="46F4B6C1" w14:textId="77777777">
            <w:pPr>
              <w:spacing w:before="0"/>
              <w:ind w:left="0"/>
              <w:jc w:val="left"/>
              <w:rPr>
                <w:rFonts w:ascii="Times New Roman" w:hAnsi="Times New Roman"/>
                <w:b/>
                <w:sz w:val="24"/>
              </w:rPr>
            </w:pPr>
          </w:p>
        </w:tc>
      </w:tr>
      <w:tr w:rsidRPr="00716076" w:rsidR="00750CF2" w:rsidTr="6CB2D4A8" w14:paraId="06B11EBA" w14:textId="77777777">
        <w:trPr>
          <w:trHeight w:val="340"/>
        </w:trPr>
        <w:tc>
          <w:tcPr>
            <w:tcW w:w="1129" w:type="dxa"/>
            <w:tcMar/>
            <w:vAlign w:val="center"/>
          </w:tcPr>
          <w:p w:rsidRPr="00716076" w:rsidR="00750CF2" w:rsidP="00794352" w:rsidRDefault="00750CF2" w14:paraId="59C61AA9" w14:textId="77777777">
            <w:pPr>
              <w:spacing w:before="0"/>
              <w:ind w:left="22"/>
              <w:jc w:val="center"/>
              <w:rPr>
                <w:rFonts w:ascii="Times New Roman" w:hAnsi="Times New Roman"/>
                <w:b/>
                <w:sz w:val="24"/>
              </w:rPr>
            </w:pPr>
          </w:p>
        </w:tc>
        <w:tc>
          <w:tcPr>
            <w:tcW w:w="2410" w:type="dxa"/>
            <w:tcMar/>
            <w:vAlign w:val="center"/>
          </w:tcPr>
          <w:p w:rsidRPr="00716076" w:rsidR="00750CF2" w:rsidP="00794352" w:rsidRDefault="00750CF2" w14:paraId="1FF9B38B" w14:textId="77777777">
            <w:pPr>
              <w:spacing w:before="0"/>
              <w:jc w:val="center"/>
              <w:rPr>
                <w:rFonts w:ascii="Times New Roman" w:hAnsi="Times New Roman"/>
                <w:b/>
                <w:sz w:val="24"/>
              </w:rPr>
            </w:pPr>
          </w:p>
        </w:tc>
        <w:tc>
          <w:tcPr>
            <w:tcW w:w="3260" w:type="dxa"/>
            <w:tcMar/>
            <w:vAlign w:val="center"/>
          </w:tcPr>
          <w:p w:rsidRPr="00716076" w:rsidR="00750CF2" w:rsidP="00794352" w:rsidRDefault="00750CF2" w14:paraId="49698F6C" w14:textId="77777777">
            <w:pPr>
              <w:spacing w:before="0"/>
              <w:ind w:left="0"/>
              <w:jc w:val="left"/>
              <w:rPr>
                <w:rFonts w:ascii="Times New Roman" w:hAnsi="Times New Roman"/>
                <w:b/>
                <w:sz w:val="24"/>
              </w:rPr>
            </w:pPr>
          </w:p>
        </w:tc>
        <w:tc>
          <w:tcPr>
            <w:tcW w:w="2977" w:type="dxa"/>
            <w:tcMar/>
          </w:tcPr>
          <w:p w:rsidRPr="00716076" w:rsidR="00750CF2" w:rsidP="00794352" w:rsidRDefault="00750CF2" w14:paraId="71AFF75A" w14:textId="77777777">
            <w:pPr>
              <w:spacing w:before="0"/>
              <w:ind w:left="0"/>
              <w:jc w:val="left"/>
              <w:rPr>
                <w:rFonts w:ascii="Times New Roman" w:hAnsi="Times New Roman"/>
                <w:b/>
                <w:sz w:val="24"/>
              </w:rPr>
            </w:pPr>
          </w:p>
        </w:tc>
      </w:tr>
      <w:tr w:rsidRPr="00716076" w:rsidR="00750CF2" w:rsidTr="6CB2D4A8" w14:paraId="1936A3BE" w14:textId="77777777">
        <w:trPr>
          <w:trHeight w:val="340"/>
        </w:trPr>
        <w:tc>
          <w:tcPr>
            <w:tcW w:w="1129" w:type="dxa"/>
            <w:tcMar/>
            <w:vAlign w:val="center"/>
          </w:tcPr>
          <w:p w:rsidRPr="00716076" w:rsidR="00750CF2" w:rsidP="00794352" w:rsidRDefault="00750CF2" w14:paraId="53F46FC1" w14:textId="77777777">
            <w:pPr>
              <w:spacing w:before="0"/>
              <w:ind w:left="22"/>
              <w:jc w:val="center"/>
              <w:rPr>
                <w:rFonts w:ascii="Times New Roman" w:hAnsi="Times New Roman"/>
                <w:b/>
                <w:sz w:val="24"/>
              </w:rPr>
            </w:pPr>
          </w:p>
        </w:tc>
        <w:tc>
          <w:tcPr>
            <w:tcW w:w="2410" w:type="dxa"/>
            <w:tcMar/>
            <w:vAlign w:val="center"/>
          </w:tcPr>
          <w:p w:rsidRPr="00716076" w:rsidR="00750CF2" w:rsidP="00794352" w:rsidRDefault="00750CF2" w14:paraId="63702311" w14:textId="77777777">
            <w:pPr>
              <w:spacing w:before="0"/>
              <w:jc w:val="center"/>
              <w:rPr>
                <w:rFonts w:ascii="Times New Roman" w:hAnsi="Times New Roman"/>
                <w:b/>
                <w:sz w:val="24"/>
              </w:rPr>
            </w:pPr>
          </w:p>
        </w:tc>
        <w:tc>
          <w:tcPr>
            <w:tcW w:w="3260" w:type="dxa"/>
            <w:tcMar/>
            <w:vAlign w:val="center"/>
          </w:tcPr>
          <w:p w:rsidRPr="00716076" w:rsidR="00750CF2" w:rsidP="00794352" w:rsidRDefault="00750CF2" w14:paraId="5FFE28DA" w14:textId="77777777">
            <w:pPr>
              <w:spacing w:before="0"/>
              <w:ind w:left="0"/>
              <w:jc w:val="left"/>
              <w:rPr>
                <w:rFonts w:ascii="Times New Roman" w:hAnsi="Times New Roman"/>
                <w:b/>
                <w:sz w:val="24"/>
              </w:rPr>
            </w:pPr>
          </w:p>
        </w:tc>
        <w:tc>
          <w:tcPr>
            <w:tcW w:w="2977" w:type="dxa"/>
            <w:tcMar/>
          </w:tcPr>
          <w:p w:rsidRPr="00716076" w:rsidR="00750CF2" w:rsidP="00794352" w:rsidRDefault="00750CF2" w14:paraId="34721FB1" w14:textId="77777777">
            <w:pPr>
              <w:spacing w:before="0"/>
              <w:ind w:left="0"/>
              <w:jc w:val="left"/>
              <w:rPr>
                <w:rFonts w:ascii="Times New Roman" w:hAnsi="Times New Roman"/>
                <w:b/>
                <w:sz w:val="24"/>
              </w:rPr>
            </w:pPr>
          </w:p>
        </w:tc>
      </w:tr>
      <w:tr w:rsidRPr="00716076" w:rsidR="00750CF2" w:rsidTr="6CB2D4A8" w14:paraId="1E698496" w14:textId="77777777">
        <w:trPr>
          <w:trHeight w:val="340"/>
        </w:trPr>
        <w:tc>
          <w:tcPr>
            <w:tcW w:w="1129" w:type="dxa"/>
            <w:tcMar/>
            <w:vAlign w:val="center"/>
          </w:tcPr>
          <w:p w:rsidRPr="00716076" w:rsidR="00750CF2" w:rsidP="00794352" w:rsidRDefault="00750CF2" w14:paraId="60346CB7" w14:textId="77777777">
            <w:pPr>
              <w:spacing w:before="0"/>
              <w:ind w:left="22"/>
              <w:jc w:val="center"/>
              <w:rPr>
                <w:rFonts w:ascii="Times New Roman" w:hAnsi="Times New Roman"/>
                <w:b/>
                <w:sz w:val="24"/>
              </w:rPr>
            </w:pPr>
          </w:p>
        </w:tc>
        <w:tc>
          <w:tcPr>
            <w:tcW w:w="2410" w:type="dxa"/>
            <w:tcMar/>
            <w:vAlign w:val="center"/>
          </w:tcPr>
          <w:p w:rsidRPr="00716076" w:rsidR="00750CF2" w:rsidP="00794352" w:rsidRDefault="00750CF2" w14:paraId="563B8744" w14:textId="77777777">
            <w:pPr>
              <w:spacing w:before="0"/>
              <w:jc w:val="center"/>
              <w:rPr>
                <w:rFonts w:ascii="Times New Roman" w:hAnsi="Times New Roman"/>
                <w:b/>
                <w:sz w:val="24"/>
              </w:rPr>
            </w:pPr>
          </w:p>
        </w:tc>
        <w:tc>
          <w:tcPr>
            <w:tcW w:w="3260" w:type="dxa"/>
            <w:tcMar/>
            <w:vAlign w:val="center"/>
          </w:tcPr>
          <w:p w:rsidRPr="00716076" w:rsidR="00750CF2" w:rsidP="00794352" w:rsidRDefault="00750CF2" w14:paraId="44C10CED" w14:textId="77777777">
            <w:pPr>
              <w:spacing w:before="0"/>
              <w:ind w:left="0"/>
              <w:jc w:val="left"/>
              <w:rPr>
                <w:rFonts w:ascii="Times New Roman" w:hAnsi="Times New Roman"/>
                <w:b/>
                <w:sz w:val="24"/>
              </w:rPr>
            </w:pPr>
          </w:p>
        </w:tc>
        <w:tc>
          <w:tcPr>
            <w:tcW w:w="2977" w:type="dxa"/>
            <w:tcMar/>
          </w:tcPr>
          <w:p w:rsidRPr="00716076" w:rsidR="00750CF2" w:rsidP="00794352" w:rsidRDefault="00750CF2" w14:paraId="3D19B60A" w14:textId="77777777">
            <w:pPr>
              <w:spacing w:before="0"/>
              <w:ind w:left="0"/>
              <w:jc w:val="left"/>
              <w:rPr>
                <w:rFonts w:ascii="Times New Roman" w:hAnsi="Times New Roman"/>
                <w:b/>
                <w:sz w:val="24"/>
              </w:rPr>
            </w:pPr>
          </w:p>
        </w:tc>
      </w:tr>
      <w:tr w:rsidRPr="00716076" w:rsidR="00750CF2" w:rsidTr="6CB2D4A8" w14:paraId="63E50885" w14:textId="77777777">
        <w:trPr>
          <w:trHeight w:val="340"/>
        </w:trPr>
        <w:tc>
          <w:tcPr>
            <w:tcW w:w="1129" w:type="dxa"/>
            <w:tcMar/>
            <w:vAlign w:val="center"/>
          </w:tcPr>
          <w:p w:rsidRPr="00716076" w:rsidR="00750CF2" w:rsidP="00794352" w:rsidRDefault="00750CF2" w14:paraId="511037FF" w14:textId="77777777">
            <w:pPr>
              <w:spacing w:before="0"/>
              <w:ind w:left="22"/>
              <w:jc w:val="center"/>
              <w:rPr>
                <w:rFonts w:ascii="Times New Roman" w:hAnsi="Times New Roman"/>
                <w:b/>
                <w:sz w:val="24"/>
              </w:rPr>
            </w:pPr>
          </w:p>
        </w:tc>
        <w:tc>
          <w:tcPr>
            <w:tcW w:w="2410" w:type="dxa"/>
            <w:tcMar/>
            <w:vAlign w:val="center"/>
          </w:tcPr>
          <w:p w:rsidRPr="00716076" w:rsidR="00750CF2" w:rsidP="00794352" w:rsidRDefault="00750CF2" w14:paraId="764112BE" w14:textId="77777777">
            <w:pPr>
              <w:spacing w:before="0"/>
              <w:jc w:val="center"/>
              <w:rPr>
                <w:rFonts w:ascii="Times New Roman" w:hAnsi="Times New Roman"/>
                <w:b/>
                <w:sz w:val="24"/>
              </w:rPr>
            </w:pPr>
          </w:p>
        </w:tc>
        <w:tc>
          <w:tcPr>
            <w:tcW w:w="3260" w:type="dxa"/>
            <w:tcMar/>
            <w:vAlign w:val="center"/>
          </w:tcPr>
          <w:p w:rsidRPr="00716076" w:rsidR="00750CF2" w:rsidP="00794352" w:rsidRDefault="00750CF2" w14:paraId="3978EC73" w14:textId="77777777">
            <w:pPr>
              <w:spacing w:before="0"/>
              <w:ind w:left="0"/>
              <w:jc w:val="left"/>
              <w:rPr>
                <w:rFonts w:ascii="Times New Roman" w:hAnsi="Times New Roman"/>
                <w:b/>
                <w:sz w:val="24"/>
              </w:rPr>
            </w:pPr>
          </w:p>
        </w:tc>
        <w:tc>
          <w:tcPr>
            <w:tcW w:w="2977" w:type="dxa"/>
            <w:tcMar/>
          </w:tcPr>
          <w:p w:rsidRPr="00716076" w:rsidR="00750CF2" w:rsidP="00794352" w:rsidRDefault="00750CF2" w14:paraId="6F13C121" w14:textId="77777777">
            <w:pPr>
              <w:spacing w:before="0"/>
              <w:ind w:left="0"/>
              <w:jc w:val="left"/>
              <w:rPr>
                <w:rFonts w:ascii="Times New Roman" w:hAnsi="Times New Roman"/>
                <w:b/>
                <w:sz w:val="24"/>
              </w:rPr>
            </w:pPr>
          </w:p>
        </w:tc>
      </w:tr>
    </w:tbl>
    <w:p w:rsidR="4F44FEFD" w:rsidP="6CB2D4A8" w:rsidRDefault="4F44FEFD" w14:paraId="03CAE406" w14:textId="46B0D780">
      <w:pPr>
        <w:tabs>
          <w:tab w:val="left" w:leader="none" w:pos="1440"/>
        </w:tabs>
        <w:spacing w:before="120" w:after="12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fr"/>
        </w:rPr>
      </w:pPr>
      <w:r w:rsidRPr="6CB2D4A8" w:rsidR="4F44FEFD">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4"/>
          <w:szCs w:val="24"/>
          <w:u w:val="single"/>
          <w:lang w:val="fr"/>
        </w:rPr>
        <w:t>Avertissement:</w:t>
      </w:r>
    </w:p>
    <w:p w:rsidR="4F44FEFD" w:rsidP="6CB2D4A8" w:rsidRDefault="4F44FEFD" w14:paraId="09C9400C" w14:textId="58524F3D">
      <w:pPr>
        <w:pStyle w:val="Normal"/>
        <w:spacing w:before="0"/>
        <w:ind w:left="0"/>
      </w:pPr>
      <w:r w:rsidRPr="6CB2D4A8" w:rsidR="4F44FEFD">
        <w:rPr>
          <w:rFonts w:ascii="Times New Roman" w:hAnsi="Times New Roman" w:eastAsia="Times New Roman" w:cs="Times New Roman"/>
          <w:b w:val="1"/>
          <w:bCs w:val="1"/>
          <w:i w:val="0"/>
          <w:iCs w:val="0"/>
          <w:caps w:val="0"/>
          <w:smallCaps w:val="0"/>
          <w:noProof w:val="0"/>
          <w:color w:val="FF0000"/>
          <w:sz w:val="24"/>
          <w:szCs w:val="24"/>
          <w:lang w:val="fr"/>
        </w:rPr>
        <w:t>Ce document contient des informations confidentielles. Ne distribuez pas ce document sans l’approbation préalable de la direction de l’AIS/AIM de l’État</w:t>
      </w:r>
      <w:r w:rsidRPr="6CB2D4A8" w:rsidR="37E57394">
        <w:rPr>
          <w:rFonts w:ascii="Times New Roman" w:hAnsi="Times New Roman" w:eastAsia="Times New Roman" w:cs="Times New Roman"/>
          <w:b w:val="1"/>
          <w:bCs w:val="1"/>
          <w:i w:val="0"/>
          <w:iCs w:val="0"/>
          <w:caps w:val="0"/>
          <w:smallCaps w:val="0"/>
          <w:noProof w:val="0"/>
          <w:color w:val="FF0000"/>
          <w:sz w:val="24"/>
          <w:szCs w:val="24"/>
          <w:lang w:val="fr"/>
        </w:rPr>
        <w:t>.</w:t>
      </w:r>
    </w:p>
    <w:p w:rsidR="6CB2D4A8" w:rsidP="6CB2D4A8" w:rsidRDefault="6CB2D4A8" w14:paraId="5B3FB8CF" w14:textId="0EC369CC">
      <w:pPr>
        <w:pStyle w:val="Normal"/>
        <w:spacing w:before="0"/>
        <w:ind w:left="0"/>
        <w:rPr>
          <w:rFonts w:ascii="Times New Roman" w:hAnsi="Times New Roman" w:eastAsia="Times New Roman" w:cs="Times New Roman"/>
          <w:b w:val="1"/>
          <w:bCs w:val="1"/>
          <w:i w:val="0"/>
          <w:iCs w:val="0"/>
          <w:caps w:val="0"/>
          <w:smallCaps w:val="0"/>
          <w:noProof w:val="0"/>
          <w:color w:val="FF0000"/>
          <w:sz w:val="24"/>
          <w:szCs w:val="24"/>
          <w:lang w:val="fr"/>
        </w:rPr>
      </w:pPr>
    </w:p>
    <w:p w:rsidR="6CB2D4A8" w:rsidP="6CB2D4A8" w:rsidRDefault="6CB2D4A8" w14:paraId="7BA94E50" w14:textId="4F6B8C9A">
      <w:pPr>
        <w:pStyle w:val="Normal"/>
        <w:spacing w:before="0"/>
        <w:ind w:left="0"/>
        <w:rPr>
          <w:rFonts w:ascii="Times New Roman" w:hAnsi="Times New Roman" w:eastAsia="Times New Roman" w:cs="Times New Roman"/>
          <w:b w:val="1"/>
          <w:bCs w:val="1"/>
          <w:i w:val="0"/>
          <w:iCs w:val="0"/>
          <w:caps w:val="0"/>
          <w:smallCaps w:val="0"/>
          <w:noProof w:val="0"/>
          <w:color w:val="FF0000"/>
          <w:sz w:val="24"/>
          <w:szCs w:val="24"/>
          <w:lang w:val="fr"/>
        </w:rPr>
      </w:pPr>
    </w:p>
    <w:p w:rsidR="6CB2D4A8" w:rsidP="6CB2D4A8" w:rsidRDefault="6CB2D4A8" w14:paraId="6F549F11" w14:textId="1D8C3E1A">
      <w:pPr>
        <w:pStyle w:val="Normal"/>
        <w:spacing w:before="0"/>
        <w:ind w:left="0"/>
        <w:rPr>
          <w:rFonts w:ascii="Times New Roman" w:hAnsi="Times New Roman"/>
          <w:b w:val="1"/>
          <w:bCs w:val="1"/>
          <w:color w:val="FF0000"/>
          <w:sz w:val="24"/>
          <w:szCs w:val="24"/>
        </w:rPr>
      </w:pPr>
    </w:p>
    <w:p w:rsidR="6CB2D4A8" w:rsidP="6CB2D4A8" w:rsidRDefault="6CB2D4A8" w14:paraId="7895BC77" w14:textId="56E1330A">
      <w:pPr>
        <w:pStyle w:val="Normal"/>
        <w:spacing w:before="0"/>
        <w:ind w:left="0"/>
        <w:rPr>
          <w:rFonts w:ascii="Times New Roman" w:hAnsi="Times New Roman"/>
          <w:b w:val="1"/>
          <w:bCs w:val="1"/>
          <w:color w:val="FF0000"/>
          <w:sz w:val="24"/>
          <w:szCs w:val="24"/>
        </w:rPr>
      </w:pPr>
    </w:p>
    <w:p w:rsidRPr="007F23F2" w:rsidR="00B802B8" w:rsidP="00B802B8" w:rsidRDefault="00B802B8" w14:paraId="69242B19" w14:textId="77777777">
      <w:pPr>
        <w:pBdr>
          <w:bottom w:val="single" w:color="auto" w:sz="4" w:space="1"/>
        </w:pBdr>
        <w:spacing w:before="0"/>
        <w:ind w:left="0"/>
        <w:rPr>
          <w:rFonts w:ascii="Times New Roman" w:hAnsi="Times New Roman"/>
          <w:b/>
          <w:sz w:val="24"/>
        </w:rPr>
      </w:pPr>
      <w:r w:rsidRPr="007F23F2">
        <w:rPr>
          <w:rFonts w:ascii="Times New Roman" w:hAnsi="Times New Roman"/>
          <w:b/>
          <w:sz w:val="24"/>
        </w:rPr>
        <w:lastRenderedPageBreak/>
        <w:t>TABLE DES MATIÈRES</w:t>
      </w:r>
    </w:p>
    <w:p w:rsidRPr="007F23F2" w:rsidR="00B802B8" w:rsidP="00B802B8" w:rsidRDefault="00B802B8" w14:paraId="2B963AD9" w14:textId="77777777">
      <w:pPr>
        <w:spacing w:before="0"/>
        <w:ind w:left="0"/>
        <w:rPr>
          <w:b/>
          <w:sz w:val="10"/>
        </w:rPr>
      </w:pPr>
    </w:p>
    <w:p w:rsidR="005E2174" w:rsidRDefault="00B802B8" w14:paraId="02FC810E" w14:textId="352E024C">
      <w:pPr>
        <w:pStyle w:val="TM1"/>
        <w:tabs>
          <w:tab w:val="left" w:pos="440"/>
          <w:tab w:val="right" w:leader="dot" w:pos="9620"/>
        </w:tabs>
        <w:rPr>
          <w:rFonts w:asciiTheme="minorHAnsi" w:hAnsiTheme="minorHAnsi" w:eastAsiaTheme="minorEastAsia" w:cstheme="minorBidi"/>
          <w:noProof/>
          <w:kern w:val="2"/>
          <w:sz w:val="22"/>
          <w:szCs w:val="22"/>
          <w:lang w:val="fr-FR" w:eastAsia="fr-FR"/>
          <w14:ligatures w14:val="standardContextual"/>
        </w:rPr>
      </w:pPr>
      <w:r w:rsidRPr="007F23F2">
        <w:rPr>
          <w:b/>
        </w:rPr>
        <w:fldChar w:fldCharType="begin"/>
      </w:r>
      <w:r w:rsidRPr="007F23F2">
        <w:rPr>
          <w:b/>
        </w:rPr>
        <w:instrText xml:space="preserve"> TOC \o "1-3" \h \z \u </w:instrText>
      </w:r>
      <w:r w:rsidRPr="007F23F2">
        <w:rPr>
          <w:b/>
        </w:rPr>
        <w:fldChar w:fldCharType="separate"/>
      </w:r>
      <w:hyperlink w:history="1" w:anchor="_Toc133843406">
        <w:r w:rsidRPr="00DA7FDA" w:rsidR="005E2174">
          <w:rPr>
            <w:rStyle w:val="Lienhypertexte"/>
            <w:noProof/>
          </w:rPr>
          <w:t>1</w:t>
        </w:r>
        <w:r w:rsidR="005E2174">
          <w:rPr>
            <w:rFonts w:asciiTheme="minorHAnsi" w:hAnsiTheme="minorHAnsi" w:eastAsiaTheme="minorEastAsia" w:cstheme="minorBidi"/>
            <w:noProof/>
            <w:kern w:val="2"/>
            <w:sz w:val="22"/>
            <w:szCs w:val="22"/>
            <w:lang w:val="fr-FR" w:eastAsia="fr-FR"/>
            <w14:ligatures w14:val="standardContextual"/>
          </w:rPr>
          <w:tab/>
        </w:r>
        <w:r w:rsidRPr="00DA7FDA" w:rsidR="005E2174">
          <w:rPr>
            <w:rStyle w:val="Lienhypertexte"/>
            <w:noProof/>
          </w:rPr>
          <w:t>OBJET</w:t>
        </w:r>
        <w:r w:rsidR="005E2174">
          <w:rPr>
            <w:noProof/>
            <w:webHidden/>
          </w:rPr>
          <w:tab/>
        </w:r>
        <w:r w:rsidR="005E2174">
          <w:rPr>
            <w:noProof/>
            <w:webHidden/>
          </w:rPr>
          <w:fldChar w:fldCharType="begin"/>
        </w:r>
        <w:r w:rsidR="005E2174">
          <w:rPr>
            <w:noProof/>
            <w:webHidden/>
          </w:rPr>
          <w:instrText xml:space="preserve"> PAGEREF _Toc133843406 \h </w:instrText>
        </w:r>
        <w:r w:rsidR="005E2174">
          <w:rPr>
            <w:noProof/>
            <w:webHidden/>
          </w:rPr>
        </w:r>
        <w:r w:rsidR="005E2174">
          <w:rPr>
            <w:noProof/>
            <w:webHidden/>
          </w:rPr>
          <w:fldChar w:fldCharType="separate"/>
        </w:r>
        <w:r w:rsidR="005E2174">
          <w:rPr>
            <w:noProof/>
            <w:webHidden/>
          </w:rPr>
          <w:t>4</w:t>
        </w:r>
        <w:r w:rsidR="005E2174">
          <w:rPr>
            <w:noProof/>
            <w:webHidden/>
          </w:rPr>
          <w:fldChar w:fldCharType="end"/>
        </w:r>
      </w:hyperlink>
    </w:p>
    <w:p w:rsidR="005E2174" w:rsidRDefault="005E2174" w14:paraId="2BEFB088" w14:textId="6A7247BA">
      <w:pPr>
        <w:pStyle w:val="TM1"/>
        <w:tabs>
          <w:tab w:val="left" w:pos="440"/>
          <w:tab w:val="right" w:leader="dot" w:pos="9620"/>
        </w:tabs>
        <w:rPr>
          <w:rFonts w:asciiTheme="minorHAnsi" w:hAnsiTheme="minorHAnsi" w:eastAsiaTheme="minorEastAsia" w:cstheme="minorBidi"/>
          <w:noProof/>
          <w:kern w:val="2"/>
          <w:sz w:val="22"/>
          <w:szCs w:val="22"/>
          <w:lang w:val="fr-FR" w:eastAsia="fr-FR"/>
          <w14:ligatures w14:val="standardContextual"/>
        </w:rPr>
      </w:pPr>
      <w:hyperlink w:history="1" w:anchor="_Toc133843407">
        <w:r w:rsidRPr="00DA7FDA">
          <w:rPr>
            <w:rStyle w:val="Lienhypertexte"/>
            <w:noProof/>
          </w:rPr>
          <w:t>2</w:t>
        </w:r>
        <w:r>
          <w:rPr>
            <w:rFonts w:asciiTheme="minorHAnsi" w:hAnsiTheme="minorHAnsi" w:eastAsiaTheme="minorEastAsia" w:cstheme="minorBidi"/>
            <w:noProof/>
            <w:kern w:val="2"/>
            <w:sz w:val="22"/>
            <w:szCs w:val="22"/>
            <w:lang w:val="fr-FR" w:eastAsia="fr-FR"/>
            <w14:ligatures w14:val="standardContextual"/>
          </w:rPr>
          <w:tab/>
        </w:r>
        <w:r w:rsidRPr="00DA7FDA">
          <w:rPr>
            <w:rStyle w:val="Lienhypertexte"/>
            <w:noProof/>
          </w:rPr>
          <w:t>PORTÉE</w:t>
        </w:r>
        <w:r>
          <w:rPr>
            <w:noProof/>
            <w:webHidden/>
          </w:rPr>
          <w:tab/>
        </w:r>
        <w:r>
          <w:rPr>
            <w:noProof/>
            <w:webHidden/>
          </w:rPr>
          <w:fldChar w:fldCharType="begin"/>
        </w:r>
        <w:r>
          <w:rPr>
            <w:noProof/>
            <w:webHidden/>
          </w:rPr>
          <w:instrText xml:space="preserve"> PAGEREF _Toc133843407 \h </w:instrText>
        </w:r>
        <w:r>
          <w:rPr>
            <w:noProof/>
            <w:webHidden/>
          </w:rPr>
        </w:r>
        <w:r>
          <w:rPr>
            <w:noProof/>
            <w:webHidden/>
          </w:rPr>
          <w:fldChar w:fldCharType="separate"/>
        </w:r>
        <w:r>
          <w:rPr>
            <w:noProof/>
            <w:webHidden/>
          </w:rPr>
          <w:t>4</w:t>
        </w:r>
        <w:r>
          <w:rPr>
            <w:noProof/>
            <w:webHidden/>
          </w:rPr>
          <w:fldChar w:fldCharType="end"/>
        </w:r>
      </w:hyperlink>
    </w:p>
    <w:p w:rsidR="005E2174" w:rsidRDefault="005E2174" w14:paraId="25541EF6" w14:textId="6802882E">
      <w:pPr>
        <w:pStyle w:val="TM1"/>
        <w:tabs>
          <w:tab w:val="left" w:pos="440"/>
          <w:tab w:val="right" w:leader="dot" w:pos="9620"/>
        </w:tabs>
        <w:rPr>
          <w:rFonts w:asciiTheme="minorHAnsi" w:hAnsiTheme="minorHAnsi" w:eastAsiaTheme="minorEastAsia" w:cstheme="minorBidi"/>
          <w:noProof/>
          <w:kern w:val="2"/>
          <w:sz w:val="22"/>
          <w:szCs w:val="22"/>
          <w:lang w:val="fr-FR" w:eastAsia="fr-FR"/>
          <w14:ligatures w14:val="standardContextual"/>
        </w:rPr>
      </w:pPr>
      <w:hyperlink w:history="1" w:anchor="_Toc133843408">
        <w:r w:rsidRPr="00DA7FDA">
          <w:rPr>
            <w:rStyle w:val="Lienhypertexte"/>
            <w:noProof/>
          </w:rPr>
          <w:t>3</w:t>
        </w:r>
        <w:r>
          <w:rPr>
            <w:rFonts w:asciiTheme="minorHAnsi" w:hAnsiTheme="minorHAnsi" w:eastAsiaTheme="minorEastAsia" w:cstheme="minorBidi"/>
            <w:noProof/>
            <w:kern w:val="2"/>
            <w:sz w:val="22"/>
            <w:szCs w:val="22"/>
            <w:lang w:val="fr-FR" w:eastAsia="fr-FR"/>
            <w14:ligatures w14:val="standardContextual"/>
          </w:rPr>
          <w:tab/>
        </w:r>
        <w:r w:rsidRPr="00DA7FDA">
          <w:rPr>
            <w:rStyle w:val="Lienhypertexte"/>
            <w:noProof/>
          </w:rPr>
          <w:t>RÉFÉRENCES</w:t>
        </w:r>
        <w:r>
          <w:rPr>
            <w:noProof/>
            <w:webHidden/>
          </w:rPr>
          <w:tab/>
        </w:r>
        <w:r>
          <w:rPr>
            <w:noProof/>
            <w:webHidden/>
          </w:rPr>
          <w:fldChar w:fldCharType="begin"/>
        </w:r>
        <w:r>
          <w:rPr>
            <w:noProof/>
            <w:webHidden/>
          </w:rPr>
          <w:instrText xml:space="preserve"> PAGEREF _Toc133843408 \h </w:instrText>
        </w:r>
        <w:r>
          <w:rPr>
            <w:noProof/>
            <w:webHidden/>
          </w:rPr>
        </w:r>
        <w:r>
          <w:rPr>
            <w:noProof/>
            <w:webHidden/>
          </w:rPr>
          <w:fldChar w:fldCharType="separate"/>
        </w:r>
        <w:r>
          <w:rPr>
            <w:noProof/>
            <w:webHidden/>
          </w:rPr>
          <w:t>4</w:t>
        </w:r>
        <w:r>
          <w:rPr>
            <w:noProof/>
            <w:webHidden/>
          </w:rPr>
          <w:fldChar w:fldCharType="end"/>
        </w:r>
      </w:hyperlink>
    </w:p>
    <w:p w:rsidR="005E2174" w:rsidRDefault="005E2174" w14:paraId="27348DC6" w14:textId="3469CEA5">
      <w:pPr>
        <w:pStyle w:val="TM1"/>
        <w:tabs>
          <w:tab w:val="left" w:pos="440"/>
          <w:tab w:val="right" w:leader="dot" w:pos="9620"/>
        </w:tabs>
        <w:rPr>
          <w:rFonts w:asciiTheme="minorHAnsi" w:hAnsiTheme="minorHAnsi" w:eastAsiaTheme="minorEastAsia" w:cstheme="minorBidi"/>
          <w:noProof/>
          <w:kern w:val="2"/>
          <w:sz w:val="22"/>
          <w:szCs w:val="22"/>
          <w:lang w:val="fr-FR" w:eastAsia="fr-FR"/>
          <w14:ligatures w14:val="standardContextual"/>
        </w:rPr>
      </w:pPr>
      <w:hyperlink w:history="1" w:anchor="_Toc133843409">
        <w:r w:rsidRPr="00DA7FDA">
          <w:rPr>
            <w:rStyle w:val="Lienhypertexte"/>
            <w:noProof/>
          </w:rPr>
          <w:t>4</w:t>
        </w:r>
        <w:r>
          <w:rPr>
            <w:rFonts w:asciiTheme="minorHAnsi" w:hAnsiTheme="minorHAnsi" w:eastAsiaTheme="minorEastAsia" w:cstheme="minorBidi"/>
            <w:noProof/>
            <w:kern w:val="2"/>
            <w:sz w:val="22"/>
            <w:szCs w:val="22"/>
            <w:lang w:val="fr-FR" w:eastAsia="fr-FR"/>
            <w14:ligatures w14:val="standardContextual"/>
          </w:rPr>
          <w:tab/>
        </w:r>
        <w:r w:rsidRPr="00DA7FDA">
          <w:rPr>
            <w:rStyle w:val="Lienhypertexte"/>
            <w:noProof/>
          </w:rPr>
          <w:t>TERMINOLOGIE</w:t>
        </w:r>
        <w:r>
          <w:rPr>
            <w:noProof/>
            <w:webHidden/>
          </w:rPr>
          <w:tab/>
        </w:r>
        <w:r>
          <w:rPr>
            <w:noProof/>
            <w:webHidden/>
          </w:rPr>
          <w:fldChar w:fldCharType="begin"/>
        </w:r>
        <w:r>
          <w:rPr>
            <w:noProof/>
            <w:webHidden/>
          </w:rPr>
          <w:instrText xml:space="preserve"> PAGEREF _Toc133843409 \h </w:instrText>
        </w:r>
        <w:r>
          <w:rPr>
            <w:noProof/>
            <w:webHidden/>
          </w:rPr>
        </w:r>
        <w:r>
          <w:rPr>
            <w:noProof/>
            <w:webHidden/>
          </w:rPr>
          <w:fldChar w:fldCharType="separate"/>
        </w:r>
        <w:r>
          <w:rPr>
            <w:noProof/>
            <w:webHidden/>
          </w:rPr>
          <w:t>4</w:t>
        </w:r>
        <w:r>
          <w:rPr>
            <w:noProof/>
            <w:webHidden/>
          </w:rPr>
          <w:fldChar w:fldCharType="end"/>
        </w:r>
      </w:hyperlink>
    </w:p>
    <w:p w:rsidR="005E2174" w:rsidRDefault="005E2174" w14:paraId="262FA692" w14:textId="4C899A2C">
      <w:pPr>
        <w:pStyle w:val="TM2"/>
        <w:tabs>
          <w:tab w:val="left" w:pos="880"/>
          <w:tab w:val="right" w:leader="dot" w:pos="9620"/>
        </w:tabs>
        <w:rPr>
          <w:rFonts w:asciiTheme="minorHAnsi" w:hAnsiTheme="minorHAnsi" w:eastAsiaTheme="minorEastAsia" w:cstheme="minorBidi"/>
          <w:noProof/>
          <w:kern w:val="2"/>
          <w:sz w:val="22"/>
          <w:szCs w:val="22"/>
          <w:lang w:val="fr-FR" w:eastAsia="fr-FR"/>
          <w14:ligatures w14:val="standardContextual"/>
        </w:rPr>
      </w:pPr>
      <w:hyperlink w:history="1" w:anchor="_Toc133843410">
        <w:r w:rsidRPr="00DA7FDA">
          <w:rPr>
            <w:rStyle w:val="Lienhypertexte"/>
            <w:noProof/>
            <w14:scene3d>
              <w14:camera w14:prst="orthographicFront"/>
              <w14:lightRig w14:rig="threePt" w14:dir="t">
                <w14:rot w14:lat="0" w14:lon="0" w14:rev="0"/>
              </w14:lightRig>
            </w14:scene3d>
          </w:rPr>
          <w:t>4.1</w:t>
        </w:r>
        <w:r>
          <w:rPr>
            <w:rFonts w:asciiTheme="minorHAnsi" w:hAnsiTheme="minorHAnsi" w:eastAsiaTheme="minorEastAsia" w:cstheme="minorBidi"/>
            <w:noProof/>
            <w:kern w:val="2"/>
            <w:sz w:val="22"/>
            <w:szCs w:val="22"/>
            <w:lang w:val="fr-FR" w:eastAsia="fr-FR"/>
            <w14:ligatures w14:val="standardContextual"/>
          </w:rPr>
          <w:tab/>
        </w:r>
        <w:r w:rsidRPr="00DA7FDA">
          <w:rPr>
            <w:rStyle w:val="Lienhypertexte"/>
            <w:noProof/>
          </w:rPr>
          <w:t>Abréviations</w:t>
        </w:r>
        <w:r>
          <w:rPr>
            <w:noProof/>
            <w:webHidden/>
          </w:rPr>
          <w:tab/>
        </w:r>
        <w:r>
          <w:rPr>
            <w:noProof/>
            <w:webHidden/>
          </w:rPr>
          <w:fldChar w:fldCharType="begin"/>
        </w:r>
        <w:r>
          <w:rPr>
            <w:noProof/>
            <w:webHidden/>
          </w:rPr>
          <w:instrText xml:space="preserve"> PAGEREF _Toc133843410 \h </w:instrText>
        </w:r>
        <w:r>
          <w:rPr>
            <w:noProof/>
            <w:webHidden/>
          </w:rPr>
        </w:r>
        <w:r>
          <w:rPr>
            <w:noProof/>
            <w:webHidden/>
          </w:rPr>
          <w:fldChar w:fldCharType="separate"/>
        </w:r>
        <w:r>
          <w:rPr>
            <w:noProof/>
            <w:webHidden/>
          </w:rPr>
          <w:t>4</w:t>
        </w:r>
        <w:r>
          <w:rPr>
            <w:noProof/>
            <w:webHidden/>
          </w:rPr>
          <w:fldChar w:fldCharType="end"/>
        </w:r>
      </w:hyperlink>
    </w:p>
    <w:p w:rsidR="005E2174" w:rsidRDefault="005E2174" w14:paraId="0D15E704" w14:textId="02C0C41F">
      <w:pPr>
        <w:pStyle w:val="TM1"/>
        <w:tabs>
          <w:tab w:val="left" w:pos="440"/>
          <w:tab w:val="right" w:leader="dot" w:pos="9620"/>
        </w:tabs>
        <w:rPr>
          <w:rFonts w:asciiTheme="minorHAnsi" w:hAnsiTheme="minorHAnsi" w:eastAsiaTheme="minorEastAsia" w:cstheme="minorBidi"/>
          <w:noProof/>
          <w:kern w:val="2"/>
          <w:sz w:val="22"/>
          <w:szCs w:val="22"/>
          <w:lang w:val="fr-FR" w:eastAsia="fr-FR"/>
          <w14:ligatures w14:val="standardContextual"/>
        </w:rPr>
      </w:pPr>
      <w:hyperlink w:history="1" w:anchor="_Toc133843411">
        <w:r w:rsidRPr="00DA7FDA">
          <w:rPr>
            <w:rStyle w:val="Lienhypertexte"/>
            <w:noProof/>
          </w:rPr>
          <w:t>5</w:t>
        </w:r>
        <w:r>
          <w:rPr>
            <w:rFonts w:asciiTheme="minorHAnsi" w:hAnsiTheme="minorHAnsi" w:eastAsiaTheme="minorEastAsia" w:cstheme="minorBidi"/>
            <w:noProof/>
            <w:kern w:val="2"/>
            <w:sz w:val="22"/>
            <w:szCs w:val="22"/>
            <w:lang w:val="fr-FR" w:eastAsia="fr-FR"/>
            <w14:ligatures w14:val="standardContextual"/>
          </w:rPr>
          <w:tab/>
        </w:r>
        <w:r w:rsidRPr="00DA7FDA">
          <w:rPr>
            <w:rStyle w:val="Lienhypertexte"/>
            <w:noProof/>
          </w:rPr>
          <w:t>RESPONSABILITÉS</w:t>
        </w:r>
        <w:r>
          <w:rPr>
            <w:noProof/>
            <w:webHidden/>
          </w:rPr>
          <w:tab/>
        </w:r>
        <w:r>
          <w:rPr>
            <w:noProof/>
            <w:webHidden/>
          </w:rPr>
          <w:fldChar w:fldCharType="begin"/>
        </w:r>
        <w:r>
          <w:rPr>
            <w:noProof/>
            <w:webHidden/>
          </w:rPr>
          <w:instrText xml:space="preserve"> PAGEREF _Toc133843411 \h </w:instrText>
        </w:r>
        <w:r>
          <w:rPr>
            <w:noProof/>
            <w:webHidden/>
          </w:rPr>
        </w:r>
        <w:r>
          <w:rPr>
            <w:noProof/>
            <w:webHidden/>
          </w:rPr>
          <w:fldChar w:fldCharType="separate"/>
        </w:r>
        <w:r>
          <w:rPr>
            <w:noProof/>
            <w:webHidden/>
          </w:rPr>
          <w:t>5</w:t>
        </w:r>
        <w:r>
          <w:rPr>
            <w:noProof/>
            <w:webHidden/>
          </w:rPr>
          <w:fldChar w:fldCharType="end"/>
        </w:r>
      </w:hyperlink>
    </w:p>
    <w:p w:rsidR="005E2174" w:rsidRDefault="005E2174" w14:paraId="1C4C2BDE" w14:textId="65D3D96F">
      <w:pPr>
        <w:pStyle w:val="TM1"/>
        <w:tabs>
          <w:tab w:val="left" w:pos="440"/>
          <w:tab w:val="right" w:leader="dot" w:pos="9620"/>
        </w:tabs>
        <w:rPr>
          <w:rFonts w:asciiTheme="minorHAnsi" w:hAnsiTheme="minorHAnsi" w:eastAsiaTheme="minorEastAsia" w:cstheme="minorBidi"/>
          <w:noProof/>
          <w:kern w:val="2"/>
          <w:sz w:val="22"/>
          <w:szCs w:val="22"/>
          <w:lang w:val="fr-FR" w:eastAsia="fr-FR"/>
          <w14:ligatures w14:val="standardContextual"/>
        </w:rPr>
      </w:pPr>
      <w:hyperlink w:history="1" w:anchor="_Toc133843412">
        <w:r w:rsidRPr="00DA7FDA">
          <w:rPr>
            <w:rStyle w:val="Lienhypertexte"/>
            <w:noProof/>
          </w:rPr>
          <w:t>6</w:t>
        </w:r>
        <w:r>
          <w:rPr>
            <w:rFonts w:asciiTheme="minorHAnsi" w:hAnsiTheme="minorHAnsi" w:eastAsiaTheme="minorEastAsia" w:cstheme="minorBidi"/>
            <w:noProof/>
            <w:kern w:val="2"/>
            <w:sz w:val="22"/>
            <w:szCs w:val="22"/>
            <w:lang w:val="fr-FR" w:eastAsia="fr-FR"/>
            <w14:ligatures w14:val="standardContextual"/>
          </w:rPr>
          <w:tab/>
        </w:r>
        <w:r w:rsidRPr="00DA7FDA">
          <w:rPr>
            <w:rStyle w:val="Lienhypertexte"/>
            <w:noProof/>
          </w:rPr>
          <w:t>DÉTAILS DE LA PROCÉDURE</w:t>
        </w:r>
        <w:r>
          <w:rPr>
            <w:noProof/>
            <w:webHidden/>
          </w:rPr>
          <w:tab/>
        </w:r>
        <w:r>
          <w:rPr>
            <w:noProof/>
            <w:webHidden/>
          </w:rPr>
          <w:fldChar w:fldCharType="begin"/>
        </w:r>
        <w:r>
          <w:rPr>
            <w:noProof/>
            <w:webHidden/>
          </w:rPr>
          <w:instrText xml:space="preserve"> PAGEREF _Toc133843412 \h </w:instrText>
        </w:r>
        <w:r>
          <w:rPr>
            <w:noProof/>
            <w:webHidden/>
          </w:rPr>
        </w:r>
        <w:r>
          <w:rPr>
            <w:noProof/>
            <w:webHidden/>
          </w:rPr>
          <w:fldChar w:fldCharType="separate"/>
        </w:r>
        <w:r>
          <w:rPr>
            <w:noProof/>
            <w:webHidden/>
          </w:rPr>
          <w:t>5</w:t>
        </w:r>
        <w:r>
          <w:rPr>
            <w:noProof/>
            <w:webHidden/>
          </w:rPr>
          <w:fldChar w:fldCharType="end"/>
        </w:r>
      </w:hyperlink>
    </w:p>
    <w:p w:rsidR="005E2174" w:rsidRDefault="005E2174" w14:paraId="313BABF5" w14:textId="4AB833D5">
      <w:pPr>
        <w:pStyle w:val="TM2"/>
        <w:tabs>
          <w:tab w:val="left" w:pos="880"/>
          <w:tab w:val="right" w:leader="dot" w:pos="9620"/>
        </w:tabs>
        <w:rPr>
          <w:rFonts w:asciiTheme="minorHAnsi" w:hAnsiTheme="minorHAnsi" w:eastAsiaTheme="minorEastAsia" w:cstheme="minorBidi"/>
          <w:noProof/>
          <w:kern w:val="2"/>
          <w:sz w:val="22"/>
          <w:szCs w:val="22"/>
          <w:lang w:val="fr-FR" w:eastAsia="fr-FR"/>
          <w14:ligatures w14:val="standardContextual"/>
        </w:rPr>
      </w:pPr>
      <w:hyperlink w:history="1" w:anchor="_Toc133843413">
        <w:r w:rsidRPr="00DA7FDA">
          <w:rPr>
            <w:rStyle w:val="Lienhypertexte"/>
            <w:noProof/>
            <w14:scene3d>
              <w14:camera w14:prst="orthographicFront"/>
              <w14:lightRig w14:rig="threePt" w14:dir="t">
                <w14:rot w14:lat="0" w14:lon="0" w14:rev="0"/>
              </w14:lightRig>
            </w14:scene3d>
          </w:rPr>
          <w:t>6.1</w:t>
        </w:r>
        <w:r>
          <w:rPr>
            <w:rFonts w:asciiTheme="minorHAnsi" w:hAnsiTheme="minorHAnsi" w:eastAsiaTheme="minorEastAsia" w:cstheme="minorBidi"/>
            <w:noProof/>
            <w:kern w:val="2"/>
            <w:sz w:val="22"/>
            <w:szCs w:val="22"/>
            <w:lang w:val="fr-FR" w:eastAsia="fr-FR"/>
            <w14:ligatures w14:val="standardContextual"/>
          </w:rPr>
          <w:tab/>
        </w:r>
        <w:r w:rsidRPr="00DA7FDA">
          <w:rPr>
            <w:rStyle w:val="Lienhypertexte"/>
            <w:noProof/>
          </w:rPr>
          <w:t>Sélection des auditeurs</w:t>
        </w:r>
        <w:r>
          <w:rPr>
            <w:noProof/>
            <w:webHidden/>
          </w:rPr>
          <w:tab/>
        </w:r>
        <w:r>
          <w:rPr>
            <w:noProof/>
            <w:webHidden/>
          </w:rPr>
          <w:fldChar w:fldCharType="begin"/>
        </w:r>
        <w:r>
          <w:rPr>
            <w:noProof/>
            <w:webHidden/>
          </w:rPr>
          <w:instrText xml:space="preserve"> PAGEREF _Toc133843413 \h </w:instrText>
        </w:r>
        <w:r>
          <w:rPr>
            <w:noProof/>
            <w:webHidden/>
          </w:rPr>
        </w:r>
        <w:r>
          <w:rPr>
            <w:noProof/>
            <w:webHidden/>
          </w:rPr>
          <w:fldChar w:fldCharType="separate"/>
        </w:r>
        <w:r>
          <w:rPr>
            <w:noProof/>
            <w:webHidden/>
          </w:rPr>
          <w:t>5</w:t>
        </w:r>
        <w:r>
          <w:rPr>
            <w:noProof/>
            <w:webHidden/>
          </w:rPr>
          <w:fldChar w:fldCharType="end"/>
        </w:r>
      </w:hyperlink>
    </w:p>
    <w:p w:rsidR="005E2174" w:rsidRDefault="005E2174" w14:paraId="59409458" w14:textId="6505DEA1">
      <w:pPr>
        <w:pStyle w:val="TM2"/>
        <w:tabs>
          <w:tab w:val="left" w:pos="880"/>
          <w:tab w:val="right" w:leader="dot" w:pos="9620"/>
        </w:tabs>
        <w:rPr>
          <w:rFonts w:asciiTheme="minorHAnsi" w:hAnsiTheme="minorHAnsi" w:eastAsiaTheme="minorEastAsia" w:cstheme="minorBidi"/>
          <w:noProof/>
          <w:kern w:val="2"/>
          <w:sz w:val="22"/>
          <w:szCs w:val="22"/>
          <w:lang w:val="fr-FR" w:eastAsia="fr-FR"/>
          <w14:ligatures w14:val="standardContextual"/>
        </w:rPr>
      </w:pPr>
      <w:hyperlink w:history="1" w:anchor="_Toc133843414">
        <w:r w:rsidRPr="00DA7FDA">
          <w:rPr>
            <w:rStyle w:val="Lienhypertexte"/>
            <w:noProof/>
            <w14:scene3d>
              <w14:camera w14:prst="orthographicFront"/>
              <w14:lightRig w14:rig="threePt" w14:dir="t">
                <w14:rot w14:lat="0" w14:lon="0" w14:rev="0"/>
              </w14:lightRig>
            </w14:scene3d>
          </w:rPr>
          <w:t>6.2</w:t>
        </w:r>
        <w:r>
          <w:rPr>
            <w:rFonts w:asciiTheme="minorHAnsi" w:hAnsiTheme="minorHAnsi" w:eastAsiaTheme="minorEastAsia" w:cstheme="minorBidi"/>
            <w:noProof/>
            <w:kern w:val="2"/>
            <w:sz w:val="22"/>
            <w:szCs w:val="22"/>
            <w:lang w:val="fr-FR" w:eastAsia="fr-FR"/>
            <w14:ligatures w14:val="standardContextual"/>
          </w:rPr>
          <w:tab/>
        </w:r>
        <w:r w:rsidRPr="00DA7FDA">
          <w:rPr>
            <w:rStyle w:val="Lienhypertexte"/>
            <w:noProof/>
          </w:rPr>
          <w:t>Planification des audits</w:t>
        </w:r>
        <w:r>
          <w:rPr>
            <w:noProof/>
            <w:webHidden/>
          </w:rPr>
          <w:tab/>
        </w:r>
        <w:r>
          <w:rPr>
            <w:noProof/>
            <w:webHidden/>
          </w:rPr>
          <w:fldChar w:fldCharType="begin"/>
        </w:r>
        <w:r>
          <w:rPr>
            <w:noProof/>
            <w:webHidden/>
          </w:rPr>
          <w:instrText xml:space="preserve"> PAGEREF _Toc133843414 \h </w:instrText>
        </w:r>
        <w:r>
          <w:rPr>
            <w:noProof/>
            <w:webHidden/>
          </w:rPr>
        </w:r>
        <w:r>
          <w:rPr>
            <w:noProof/>
            <w:webHidden/>
          </w:rPr>
          <w:fldChar w:fldCharType="separate"/>
        </w:r>
        <w:r>
          <w:rPr>
            <w:noProof/>
            <w:webHidden/>
          </w:rPr>
          <w:t>6</w:t>
        </w:r>
        <w:r>
          <w:rPr>
            <w:noProof/>
            <w:webHidden/>
          </w:rPr>
          <w:fldChar w:fldCharType="end"/>
        </w:r>
      </w:hyperlink>
    </w:p>
    <w:p w:rsidR="005E2174" w:rsidRDefault="005E2174" w14:paraId="1D87D29B" w14:textId="6ED356C8">
      <w:pPr>
        <w:pStyle w:val="TM2"/>
        <w:tabs>
          <w:tab w:val="left" w:pos="880"/>
          <w:tab w:val="right" w:leader="dot" w:pos="9620"/>
        </w:tabs>
        <w:rPr>
          <w:rFonts w:asciiTheme="minorHAnsi" w:hAnsiTheme="minorHAnsi" w:eastAsiaTheme="minorEastAsia" w:cstheme="minorBidi"/>
          <w:noProof/>
          <w:kern w:val="2"/>
          <w:sz w:val="22"/>
          <w:szCs w:val="22"/>
          <w:lang w:val="fr-FR" w:eastAsia="fr-FR"/>
          <w14:ligatures w14:val="standardContextual"/>
        </w:rPr>
      </w:pPr>
      <w:hyperlink w:history="1" w:anchor="_Toc133843415">
        <w:r w:rsidRPr="00DA7FDA">
          <w:rPr>
            <w:rStyle w:val="Lienhypertexte"/>
            <w:noProof/>
            <w14:scene3d>
              <w14:camera w14:prst="orthographicFront"/>
              <w14:lightRig w14:rig="threePt" w14:dir="t">
                <w14:rot w14:lat="0" w14:lon="0" w14:rev="0"/>
              </w14:lightRig>
            </w14:scene3d>
          </w:rPr>
          <w:t>6.3</w:t>
        </w:r>
        <w:r>
          <w:rPr>
            <w:rFonts w:asciiTheme="minorHAnsi" w:hAnsiTheme="minorHAnsi" w:eastAsiaTheme="minorEastAsia" w:cstheme="minorBidi"/>
            <w:noProof/>
            <w:kern w:val="2"/>
            <w:sz w:val="22"/>
            <w:szCs w:val="22"/>
            <w:lang w:val="fr-FR" w:eastAsia="fr-FR"/>
            <w14:ligatures w14:val="standardContextual"/>
          </w:rPr>
          <w:tab/>
        </w:r>
        <w:r w:rsidRPr="00DA7FDA">
          <w:rPr>
            <w:rStyle w:val="Lienhypertexte"/>
            <w:noProof/>
          </w:rPr>
          <w:t>Avis de vérification</w:t>
        </w:r>
        <w:r>
          <w:rPr>
            <w:noProof/>
            <w:webHidden/>
          </w:rPr>
          <w:tab/>
        </w:r>
        <w:r>
          <w:rPr>
            <w:noProof/>
            <w:webHidden/>
          </w:rPr>
          <w:fldChar w:fldCharType="begin"/>
        </w:r>
        <w:r>
          <w:rPr>
            <w:noProof/>
            <w:webHidden/>
          </w:rPr>
          <w:instrText xml:space="preserve"> PAGEREF _Toc133843415 \h </w:instrText>
        </w:r>
        <w:r>
          <w:rPr>
            <w:noProof/>
            <w:webHidden/>
          </w:rPr>
        </w:r>
        <w:r>
          <w:rPr>
            <w:noProof/>
            <w:webHidden/>
          </w:rPr>
          <w:fldChar w:fldCharType="separate"/>
        </w:r>
        <w:r>
          <w:rPr>
            <w:noProof/>
            <w:webHidden/>
          </w:rPr>
          <w:t>6</w:t>
        </w:r>
        <w:r>
          <w:rPr>
            <w:noProof/>
            <w:webHidden/>
          </w:rPr>
          <w:fldChar w:fldCharType="end"/>
        </w:r>
      </w:hyperlink>
    </w:p>
    <w:p w:rsidR="005E2174" w:rsidRDefault="005E2174" w14:paraId="7EA74797" w14:textId="359C7A3D">
      <w:pPr>
        <w:pStyle w:val="TM2"/>
        <w:tabs>
          <w:tab w:val="left" w:pos="880"/>
          <w:tab w:val="right" w:leader="dot" w:pos="9620"/>
        </w:tabs>
        <w:rPr>
          <w:rFonts w:asciiTheme="minorHAnsi" w:hAnsiTheme="minorHAnsi" w:eastAsiaTheme="minorEastAsia" w:cstheme="minorBidi"/>
          <w:noProof/>
          <w:kern w:val="2"/>
          <w:sz w:val="22"/>
          <w:szCs w:val="22"/>
          <w:lang w:val="fr-FR" w:eastAsia="fr-FR"/>
          <w14:ligatures w14:val="standardContextual"/>
        </w:rPr>
      </w:pPr>
      <w:hyperlink w:history="1" w:anchor="_Toc133843416">
        <w:r w:rsidRPr="00DA7FDA">
          <w:rPr>
            <w:rStyle w:val="Lienhypertexte"/>
            <w:noProof/>
            <w14:scene3d>
              <w14:camera w14:prst="orthographicFront"/>
              <w14:lightRig w14:rig="threePt" w14:dir="t">
                <w14:rot w14:lat="0" w14:lon="0" w14:rev="0"/>
              </w14:lightRig>
            </w14:scene3d>
          </w:rPr>
          <w:t>6.4</w:t>
        </w:r>
        <w:r>
          <w:rPr>
            <w:rFonts w:asciiTheme="minorHAnsi" w:hAnsiTheme="minorHAnsi" w:eastAsiaTheme="minorEastAsia" w:cstheme="minorBidi"/>
            <w:noProof/>
            <w:kern w:val="2"/>
            <w:sz w:val="22"/>
            <w:szCs w:val="22"/>
            <w:lang w:val="fr-FR" w:eastAsia="fr-FR"/>
            <w14:ligatures w14:val="standardContextual"/>
          </w:rPr>
          <w:tab/>
        </w:r>
        <w:r w:rsidRPr="00DA7FDA">
          <w:rPr>
            <w:rStyle w:val="Lienhypertexte"/>
            <w:noProof/>
          </w:rPr>
          <w:t>Préparation aux audits</w:t>
        </w:r>
        <w:r>
          <w:rPr>
            <w:noProof/>
            <w:webHidden/>
          </w:rPr>
          <w:tab/>
        </w:r>
        <w:r>
          <w:rPr>
            <w:noProof/>
            <w:webHidden/>
          </w:rPr>
          <w:fldChar w:fldCharType="begin"/>
        </w:r>
        <w:r>
          <w:rPr>
            <w:noProof/>
            <w:webHidden/>
          </w:rPr>
          <w:instrText xml:space="preserve"> PAGEREF _Toc133843416 \h </w:instrText>
        </w:r>
        <w:r>
          <w:rPr>
            <w:noProof/>
            <w:webHidden/>
          </w:rPr>
        </w:r>
        <w:r>
          <w:rPr>
            <w:noProof/>
            <w:webHidden/>
          </w:rPr>
          <w:fldChar w:fldCharType="separate"/>
        </w:r>
        <w:r>
          <w:rPr>
            <w:noProof/>
            <w:webHidden/>
          </w:rPr>
          <w:t>6</w:t>
        </w:r>
        <w:r>
          <w:rPr>
            <w:noProof/>
            <w:webHidden/>
          </w:rPr>
          <w:fldChar w:fldCharType="end"/>
        </w:r>
      </w:hyperlink>
    </w:p>
    <w:p w:rsidR="005E2174" w:rsidRDefault="005E2174" w14:paraId="72727067" w14:textId="0D1FC106">
      <w:pPr>
        <w:pStyle w:val="TM2"/>
        <w:tabs>
          <w:tab w:val="left" w:pos="880"/>
          <w:tab w:val="right" w:leader="dot" w:pos="9620"/>
        </w:tabs>
        <w:rPr>
          <w:rFonts w:asciiTheme="minorHAnsi" w:hAnsiTheme="minorHAnsi" w:eastAsiaTheme="minorEastAsia" w:cstheme="minorBidi"/>
          <w:noProof/>
          <w:kern w:val="2"/>
          <w:sz w:val="22"/>
          <w:szCs w:val="22"/>
          <w:lang w:val="fr-FR" w:eastAsia="fr-FR"/>
          <w14:ligatures w14:val="standardContextual"/>
        </w:rPr>
      </w:pPr>
      <w:hyperlink w:history="1" w:anchor="_Toc133843417">
        <w:r w:rsidRPr="00DA7FDA">
          <w:rPr>
            <w:rStyle w:val="Lienhypertexte"/>
            <w:noProof/>
            <w14:scene3d>
              <w14:camera w14:prst="orthographicFront"/>
              <w14:lightRig w14:rig="threePt" w14:dir="t">
                <w14:rot w14:lat="0" w14:lon="0" w14:rev="0"/>
              </w14:lightRig>
            </w14:scene3d>
          </w:rPr>
          <w:t>6.5</w:t>
        </w:r>
        <w:r>
          <w:rPr>
            <w:rFonts w:asciiTheme="minorHAnsi" w:hAnsiTheme="minorHAnsi" w:eastAsiaTheme="minorEastAsia" w:cstheme="minorBidi"/>
            <w:noProof/>
            <w:kern w:val="2"/>
            <w:sz w:val="22"/>
            <w:szCs w:val="22"/>
            <w:lang w:val="fr-FR" w:eastAsia="fr-FR"/>
            <w14:ligatures w14:val="standardContextual"/>
          </w:rPr>
          <w:tab/>
        </w:r>
        <w:r w:rsidRPr="00DA7FDA">
          <w:rPr>
            <w:rStyle w:val="Lienhypertexte"/>
            <w:noProof/>
          </w:rPr>
          <w:t>Réunion de l'équipe d'audit interne</w:t>
        </w:r>
        <w:r>
          <w:rPr>
            <w:noProof/>
            <w:webHidden/>
          </w:rPr>
          <w:tab/>
        </w:r>
        <w:r>
          <w:rPr>
            <w:noProof/>
            <w:webHidden/>
          </w:rPr>
          <w:fldChar w:fldCharType="begin"/>
        </w:r>
        <w:r>
          <w:rPr>
            <w:noProof/>
            <w:webHidden/>
          </w:rPr>
          <w:instrText xml:space="preserve"> PAGEREF _Toc133843417 \h </w:instrText>
        </w:r>
        <w:r>
          <w:rPr>
            <w:noProof/>
            <w:webHidden/>
          </w:rPr>
        </w:r>
        <w:r>
          <w:rPr>
            <w:noProof/>
            <w:webHidden/>
          </w:rPr>
          <w:fldChar w:fldCharType="separate"/>
        </w:r>
        <w:r>
          <w:rPr>
            <w:noProof/>
            <w:webHidden/>
          </w:rPr>
          <w:t>7</w:t>
        </w:r>
        <w:r>
          <w:rPr>
            <w:noProof/>
            <w:webHidden/>
          </w:rPr>
          <w:fldChar w:fldCharType="end"/>
        </w:r>
      </w:hyperlink>
    </w:p>
    <w:p w:rsidR="005E2174" w:rsidRDefault="005E2174" w14:paraId="2B4F05B2" w14:textId="57372E83">
      <w:pPr>
        <w:pStyle w:val="TM2"/>
        <w:tabs>
          <w:tab w:val="left" w:pos="880"/>
          <w:tab w:val="right" w:leader="dot" w:pos="9620"/>
        </w:tabs>
        <w:rPr>
          <w:rFonts w:asciiTheme="minorHAnsi" w:hAnsiTheme="minorHAnsi" w:eastAsiaTheme="minorEastAsia" w:cstheme="minorBidi"/>
          <w:noProof/>
          <w:kern w:val="2"/>
          <w:sz w:val="22"/>
          <w:szCs w:val="22"/>
          <w:lang w:val="fr-FR" w:eastAsia="fr-FR"/>
          <w14:ligatures w14:val="standardContextual"/>
        </w:rPr>
      </w:pPr>
      <w:hyperlink w:history="1" w:anchor="_Toc133843418">
        <w:r w:rsidRPr="00DA7FDA">
          <w:rPr>
            <w:rStyle w:val="Lienhypertexte"/>
            <w:noProof/>
            <w14:scene3d>
              <w14:camera w14:prst="orthographicFront"/>
              <w14:lightRig w14:rig="threePt" w14:dir="t">
                <w14:rot w14:lat="0" w14:lon="0" w14:rev="0"/>
              </w14:lightRig>
            </w14:scene3d>
          </w:rPr>
          <w:t>6.6</w:t>
        </w:r>
        <w:r>
          <w:rPr>
            <w:rFonts w:asciiTheme="minorHAnsi" w:hAnsiTheme="minorHAnsi" w:eastAsiaTheme="minorEastAsia" w:cstheme="minorBidi"/>
            <w:noProof/>
            <w:kern w:val="2"/>
            <w:sz w:val="22"/>
            <w:szCs w:val="22"/>
            <w:lang w:val="fr-FR" w:eastAsia="fr-FR"/>
            <w14:ligatures w14:val="standardContextual"/>
          </w:rPr>
          <w:tab/>
        </w:r>
        <w:r w:rsidRPr="00DA7FDA">
          <w:rPr>
            <w:rStyle w:val="Lienhypertexte"/>
            <w:noProof/>
          </w:rPr>
          <w:t>Exécution de l'audit</w:t>
        </w:r>
        <w:r>
          <w:rPr>
            <w:noProof/>
            <w:webHidden/>
          </w:rPr>
          <w:tab/>
        </w:r>
        <w:r>
          <w:rPr>
            <w:noProof/>
            <w:webHidden/>
          </w:rPr>
          <w:fldChar w:fldCharType="begin"/>
        </w:r>
        <w:r>
          <w:rPr>
            <w:noProof/>
            <w:webHidden/>
          </w:rPr>
          <w:instrText xml:space="preserve"> PAGEREF _Toc133843418 \h </w:instrText>
        </w:r>
        <w:r>
          <w:rPr>
            <w:noProof/>
            <w:webHidden/>
          </w:rPr>
        </w:r>
        <w:r>
          <w:rPr>
            <w:noProof/>
            <w:webHidden/>
          </w:rPr>
          <w:fldChar w:fldCharType="separate"/>
        </w:r>
        <w:r>
          <w:rPr>
            <w:noProof/>
            <w:webHidden/>
          </w:rPr>
          <w:t>7</w:t>
        </w:r>
        <w:r>
          <w:rPr>
            <w:noProof/>
            <w:webHidden/>
          </w:rPr>
          <w:fldChar w:fldCharType="end"/>
        </w:r>
      </w:hyperlink>
    </w:p>
    <w:p w:rsidR="005E2174" w:rsidRDefault="005E2174" w14:paraId="119A5542" w14:textId="2C572C04">
      <w:pPr>
        <w:pStyle w:val="TM2"/>
        <w:tabs>
          <w:tab w:val="left" w:pos="880"/>
          <w:tab w:val="right" w:leader="dot" w:pos="9620"/>
        </w:tabs>
        <w:rPr>
          <w:rFonts w:asciiTheme="minorHAnsi" w:hAnsiTheme="minorHAnsi" w:eastAsiaTheme="minorEastAsia" w:cstheme="minorBidi"/>
          <w:noProof/>
          <w:kern w:val="2"/>
          <w:sz w:val="22"/>
          <w:szCs w:val="22"/>
          <w:lang w:val="fr-FR" w:eastAsia="fr-FR"/>
          <w14:ligatures w14:val="standardContextual"/>
        </w:rPr>
      </w:pPr>
      <w:hyperlink w:history="1" w:anchor="_Toc133843419">
        <w:r w:rsidRPr="00DA7FDA">
          <w:rPr>
            <w:rStyle w:val="Lienhypertexte"/>
            <w:noProof/>
            <w14:scene3d>
              <w14:camera w14:prst="orthographicFront"/>
              <w14:lightRig w14:rig="threePt" w14:dir="t">
                <w14:rot w14:lat="0" w14:lon="0" w14:rev="0"/>
              </w14:lightRig>
            </w14:scene3d>
          </w:rPr>
          <w:t>6.7</w:t>
        </w:r>
        <w:r>
          <w:rPr>
            <w:rFonts w:asciiTheme="minorHAnsi" w:hAnsiTheme="minorHAnsi" w:eastAsiaTheme="minorEastAsia" w:cstheme="minorBidi"/>
            <w:noProof/>
            <w:kern w:val="2"/>
            <w:sz w:val="22"/>
            <w:szCs w:val="22"/>
            <w:lang w:val="fr-FR" w:eastAsia="fr-FR"/>
            <w14:ligatures w14:val="standardContextual"/>
          </w:rPr>
          <w:tab/>
        </w:r>
        <w:r w:rsidRPr="00DA7FDA">
          <w:rPr>
            <w:rStyle w:val="Lienhypertexte"/>
            <w:noProof/>
          </w:rPr>
          <w:t>Collecte et résumé des résultats de l'audit</w:t>
        </w:r>
        <w:r>
          <w:rPr>
            <w:noProof/>
            <w:webHidden/>
          </w:rPr>
          <w:tab/>
        </w:r>
        <w:r>
          <w:rPr>
            <w:noProof/>
            <w:webHidden/>
          </w:rPr>
          <w:fldChar w:fldCharType="begin"/>
        </w:r>
        <w:r>
          <w:rPr>
            <w:noProof/>
            <w:webHidden/>
          </w:rPr>
          <w:instrText xml:space="preserve"> PAGEREF _Toc133843419 \h </w:instrText>
        </w:r>
        <w:r>
          <w:rPr>
            <w:noProof/>
            <w:webHidden/>
          </w:rPr>
        </w:r>
        <w:r>
          <w:rPr>
            <w:noProof/>
            <w:webHidden/>
          </w:rPr>
          <w:fldChar w:fldCharType="separate"/>
        </w:r>
        <w:r>
          <w:rPr>
            <w:noProof/>
            <w:webHidden/>
          </w:rPr>
          <w:t>7</w:t>
        </w:r>
        <w:r>
          <w:rPr>
            <w:noProof/>
            <w:webHidden/>
          </w:rPr>
          <w:fldChar w:fldCharType="end"/>
        </w:r>
      </w:hyperlink>
    </w:p>
    <w:p w:rsidR="005E2174" w:rsidRDefault="005E2174" w14:paraId="68C5856A" w14:textId="0B0C207C">
      <w:pPr>
        <w:pStyle w:val="TM2"/>
        <w:tabs>
          <w:tab w:val="left" w:pos="880"/>
          <w:tab w:val="right" w:leader="dot" w:pos="9620"/>
        </w:tabs>
        <w:rPr>
          <w:rFonts w:asciiTheme="minorHAnsi" w:hAnsiTheme="minorHAnsi" w:eastAsiaTheme="minorEastAsia" w:cstheme="minorBidi"/>
          <w:noProof/>
          <w:kern w:val="2"/>
          <w:sz w:val="22"/>
          <w:szCs w:val="22"/>
          <w:lang w:val="fr-FR" w:eastAsia="fr-FR"/>
          <w14:ligatures w14:val="standardContextual"/>
        </w:rPr>
      </w:pPr>
      <w:hyperlink w:history="1" w:anchor="_Toc133843420">
        <w:r w:rsidRPr="00DA7FDA">
          <w:rPr>
            <w:rStyle w:val="Lienhypertexte"/>
            <w:noProof/>
            <w14:scene3d>
              <w14:camera w14:prst="orthographicFront"/>
              <w14:lightRig w14:rig="threePt" w14:dir="t">
                <w14:rot w14:lat="0" w14:lon="0" w14:rev="0"/>
              </w14:lightRig>
            </w14:scene3d>
          </w:rPr>
          <w:t>6.8</w:t>
        </w:r>
        <w:r>
          <w:rPr>
            <w:rFonts w:asciiTheme="minorHAnsi" w:hAnsiTheme="minorHAnsi" w:eastAsiaTheme="minorEastAsia" w:cstheme="minorBidi"/>
            <w:noProof/>
            <w:kern w:val="2"/>
            <w:sz w:val="22"/>
            <w:szCs w:val="22"/>
            <w:lang w:val="fr-FR" w:eastAsia="fr-FR"/>
            <w14:ligatures w14:val="standardContextual"/>
          </w:rPr>
          <w:tab/>
        </w:r>
        <w:r w:rsidRPr="00DA7FDA">
          <w:rPr>
            <w:rStyle w:val="Lienhypertexte"/>
            <w:noProof/>
          </w:rPr>
          <w:t>Réunion de clôture</w:t>
        </w:r>
        <w:r>
          <w:rPr>
            <w:noProof/>
            <w:webHidden/>
          </w:rPr>
          <w:tab/>
        </w:r>
        <w:r>
          <w:rPr>
            <w:noProof/>
            <w:webHidden/>
          </w:rPr>
          <w:fldChar w:fldCharType="begin"/>
        </w:r>
        <w:r>
          <w:rPr>
            <w:noProof/>
            <w:webHidden/>
          </w:rPr>
          <w:instrText xml:space="preserve"> PAGEREF _Toc133843420 \h </w:instrText>
        </w:r>
        <w:r>
          <w:rPr>
            <w:noProof/>
            <w:webHidden/>
          </w:rPr>
        </w:r>
        <w:r>
          <w:rPr>
            <w:noProof/>
            <w:webHidden/>
          </w:rPr>
          <w:fldChar w:fldCharType="separate"/>
        </w:r>
        <w:r>
          <w:rPr>
            <w:noProof/>
            <w:webHidden/>
          </w:rPr>
          <w:t>8</w:t>
        </w:r>
        <w:r>
          <w:rPr>
            <w:noProof/>
            <w:webHidden/>
          </w:rPr>
          <w:fldChar w:fldCharType="end"/>
        </w:r>
      </w:hyperlink>
    </w:p>
    <w:p w:rsidR="005E2174" w:rsidRDefault="005E2174" w14:paraId="7C9C1570" w14:textId="0A572CDC">
      <w:pPr>
        <w:pStyle w:val="TM2"/>
        <w:tabs>
          <w:tab w:val="left" w:pos="880"/>
          <w:tab w:val="right" w:leader="dot" w:pos="9620"/>
        </w:tabs>
        <w:rPr>
          <w:rFonts w:asciiTheme="minorHAnsi" w:hAnsiTheme="minorHAnsi" w:eastAsiaTheme="minorEastAsia" w:cstheme="minorBidi"/>
          <w:noProof/>
          <w:kern w:val="2"/>
          <w:sz w:val="22"/>
          <w:szCs w:val="22"/>
          <w:lang w:val="fr-FR" w:eastAsia="fr-FR"/>
          <w14:ligatures w14:val="standardContextual"/>
        </w:rPr>
      </w:pPr>
      <w:hyperlink w:history="1" w:anchor="_Toc133843421">
        <w:r w:rsidRPr="00DA7FDA">
          <w:rPr>
            <w:rStyle w:val="Lienhypertexte"/>
            <w:noProof/>
            <w14:scene3d>
              <w14:camera w14:prst="orthographicFront"/>
              <w14:lightRig w14:rig="threePt" w14:dir="t">
                <w14:rot w14:lat="0" w14:lon="0" w14:rev="0"/>
              </w14:lightRig>
            </w14:scene3d>
          </w:rPr>
          <w:t>6.9</w:t>
        </w:r>
        <w:r>
          <w:rPr>
            <w:rFonts w:asciiTheme="minorHAnsi" w:hAnsiTheme="minorHAnsi" w:eastAsiaTheme="minorEastAsia" w:cstheme="minorBidi"/>
            <w:noProof/>
            <w:kern w:val="2"/>
            <w:sz w:val="22"/>
            <w:szCs w:val="22"/>
            <w:lang w:val="fr-FR" w:eastAsia="fr-FR"/>
            <w14:ligatures w14:val="standardContextual"/>
          </w:rPr>
          <w:tab/>
        </w:r>
        <w:r w:rsidRPr="00DA7FDA">
          <w:rPr>
            <w:rStyle w:val="Lienhypertexte"/>
            <w:noProof/>
          </w:rPr>
          <w:t>Préparation du rapport d'audit</w:t>
        </w:r>
        <w:r>
          <w:rPr>
            <w:noProof/>
            <w:webHidden/>
          </w:rPr>
          <w:tab/>
        </w:r>
        <w:r>
          <w:rPr>
            <w:noProof/>
            <w:webHidden/>
          </w:rPr>
          <w:fldChar w:fldCharType="begin"/>
        </w:r>
        <w:r>
          <w:rPr>
            <w:noProof/>
            <w:webHidden/>
          </w:rPr>
          <w:instrText xml:space="preserve"> PAGEREF _Toc133843421 \h </w:instrText>
        </w:r>
        <w:r>
          <w:rPr>
            <w:noProof/>
            <w:webHidden/>
          </w:rPr>
        </w:r>
        <w:r>
          <w:rPr>
            <w:noProof/>
            <w:webHidden/>
          </w:rPr>
          <w:fldChar w:fldCharType="separate"/>
        </w:r>
        <w:r>
          <w:rPr>
            <w:noProof/>
            <w:webHidden/>
          </w:rPr>
          <w:t>8</w:t>
        </w:r>
        <w:r>
          <w:rPr>
            <w:noProof/>
            <w:webHidden/>
          </w:rPr>
          <w:fldChar w:fldCharType="end"/>
        </w:r>
      </w:hyperlink>
    </w:p>
    <w:p w:rsidR="005E2174" w:rsidRDefault="005E2174" w14:paraId="0AEF530A" w14:textId="5BB887AF">
      <w:pPr>
        <w:pStyle w:val="TM2"/>
        <w:tabs>
          <w:tab w:val="left" w:pos="880"/>
          <w:tab w:val="right" w:leader="dot" w:pos="9620"/>
        </w:tabs>
        <w:rPr>
          <w:rFonts w:asciiTheme="minorHAnsi" w:hAnsiTheme="minorHAnsi" w:eastAsiaTheme="minorEastAsia" w:cstheme="minorBidi"/>
          <w:noProof/>
          <w:kern w:val="2"/>
          <w:sz w:val="22"/>
          <w:szCs w:val="22"/>
          <w:lang w:val="fr-FR" w:eastAsia="fr-FR"/>
          <w14:ligatures w14:val="standardContextual"/>
        </w:rPr>
      </w:pPr>
      <w:hyperlink w:history="1" w:anchor="_Toc133843422">
        <w:r w:rsidRPr="00DA7FDA">
          <w:rPr>
            <w:rStyle w:val="Lienhypertexte"/>
            <w:noProof/>
            <w14:scene3d>
              <w14:camera w14:prst="orthographicFront"/>
              <w14:lightRig w14:rig="threePt" w14:dir="t">
                <w14:rot w14:lat="0" w14:lon="0" w14:rev="0"/>
              </w14:lightRig>
            </w14:scene3d>
          </w:rPr>
          <w:t>6.10</w:t>
        </w:r>
        <w:r>
          <w:rPr>
            <w:rFonts w:asciiTheme="minorHAnsi" w:hAnsiTheme="minorHAnsi" w:eastAsiaTheme="minorEastAsia" w:cstheme="minorBidi"/>
            <w:noProof/>
            <w:kern w:val="2"/>
            <w:sz w:val="22"/>
            <w:szCs w:val="22"/>
            <w:lang w:val="fr-FR" w:eastAsia="fr-FR"/>
            <w14:ligatures w14:val="standardContextual"/>
          </w:rPr>
          <w:tab/>
        </w:r>
        <w:r w:rsidRPr="00DA7FDA">
          <w:rPr>
            <w:rStyle w:val="Lienhypertexte"/>
            <w:noProof/>
          </w:rPr>
          <w:t>Émission d'une non-conformité et d'une demande d'action corrective</w:t>
        </w:r>
        <w:r>
          <w:rPr>
            <w:noProof/>
            <w:webHidden/>
          </w:rPr>
          <w:tab/>
        </w:r>
        <w:r>
          <w:rPr>
            <w:noProof/>
            <w:webHidden/>
          </w:rPr>
          <w:fldChar w:fldCharType="begin"/>
        </w:r>
        <w:r>
          <w:rPr>
            <w:noProof/>
            <w:webHidden/>
          </w:rPr>
          <w:instrText xml:space="preserve"> PAGEREF _Toc133843422 \h </w:instrText>
        </w:r>
        <w:r>
          <w:rPr>
            <w:noProof/>
            <w:webHidden/>
          </w:rPr>
        </w:r>
        <w:r>
          <w:rPr>
            <w:noProof/>
            <w:webHidden/>
          </w:rPr>
          <w:fldChar w:fldCharType="separate"/>
        </w:r>
        <w:r>
          <w:rPr>
            <w:noProof/>
            <w:webHidden/>
          </w:rPr>
          <w:t>8</w:t>
        </w:r>
        <w:r>
          <w:rPr>
            <w:noProof/>
            <w:webHidden/>
          </w:rPr>
          <w:fldChar w:fldCharType="end"/>
        </w:r>
      </w:hyperlink>
    </w:p>
    <w:p w:rsidR="005E2174" w:rsidRDefault="005E2174" w14:paraId="1A516919" w14:textId="496B1FBD">
      <w:pPr>
        <w:pStyle w:val="TM2"/>
        <w:tabs>
          <w:tab w:val="left" w:pos="880"/>
          <w:tab w:val="right" w:leader="dot" w:pos="9620"/>
        </w:tabs>
        <w:rPr>
          <w:rFonts w:asciiTheme="minorHAnsi" w:hAnsiTheme="minorHAnsi" w:eastAsiaTheme="minorEastAsia" w:cstheme="minorBidi"/>
          <w:noProof/>
          <w:kern w:val="2"/>
          <w:sz w:val="22"/>
          <w:szCs w:val="22"/>
          <w:lang w:val="fr-FR" w:eastAsia="fr-FR"/>
          <w14:ligatures w14:val="standardContextual"/>
        </w:rPr>
      </w:pPr>
      <w:hyperlink w:history="1" w:anchor="_Toc133843423">
        <w:r w:rsidRPr="00DA7FDA">
          <w:rPr>
            <w:rStyle w:val="Lienhypertexte"/>
            <w:noProof/>
            <w14:scene3d>
              <w14:camera w14:prst="orthographicFront"/>
              <w14:lightRig w14:rig="threePt" w14:dir="t">
                <w14:rot w14:lat="0" w14:lon="0" w14:rev="0"/>
              </w14:lightRig>
            </w14:scene3d>
          </w:rPr>
          <w:t>6.11</w:t>
        </w:r>
        <w:r>
          <w:rPr>
            <w:rFonts w:asciiTheme="minorHAnsi" w:hAnsiTheme="minorHAnsi" w:eastAsiaTheme="minorEastAsia" w:cstheme="minorBidi"/>
            <w:noProof/>
            <w:kern w:val="2"/>
            <w:sz w:val="22"/>
            <w:szCs w:val="22"/>
            <w:lang w:val="fr-FR" w:eastAsia="fr-FR"/>
            <w14:ligatures w14:val="standardContextual"/>
          </w:rPr>
          <w:tab/>
        </w:r>
        <w:r w:rsidRPr="00DA7FDA">
          <w:rPr>
            <w:rStyle w:val="Lienhypertexte"/>
            <w:noProof/>
          </w:rPr>
          <w:t>Vérification de la mise en œuvre des PAC</w:t>
        </w:r>
        <w:r>
          <w:rPr>
            <w:noProof/>
            <w:webHidden/>
          </w:rPr>
          <w:tab/>
        </w:r>
        <w:r>
          <w:rPr>
            <w:noProof/>
            <w:webHidden/>
          </w:rPr>
          <w:fldChar w:fldCharType="begin"/>
        </w:r>
        <w:r>
          <w:rPr>
            <w:noProof/>
            <w:webHidden/>
          </w:rPr>
          <w:instrText xml:space="preserve"> PAGEREF _Toc133843423 \h </w:instrText>
        </w:r>
        <w:r>
          <w:rPr>
            <w:noProof/>
            <w:webHidden/>
          </w:rPr>
        </w:r>
        <w:r>
          <w:rPr>
            <w:noProof/>
            <w:webHidden/>
          </w:rPr>
          <w:fldChar w:fldCharType="separate"/>
        </w:r>
        <w:r>
          <w:rPr>
            <w:noProof/>
            <w:webHidden/>
          </w:rPr>
          <w:t>8</w:t>
        </w:r>
        <w:r>
          <w:rPr>
            <w:noProof/>
            <w:webHidden/>
          </w:rPr>
          <w:fldChar w:fldCharType="end"/>
        </w:r>
      </w:hyperlink>
    </w:p>
    <w:p w:rsidR="005E2174" w:rsidRDefault="005E2174" w14:paraId="40399BFB" w14:textId="0AC95173">
      <w:pPr>
        <w:pStyle w:val="TM2"/>
        <w:tabs>
          <w:tab w:val="left" w:pos="880"/>
          <w:tab w:val="right" w:leader="dot" w:pos="9620"/>
        </w:tabs>
        <w:rPr>
          <w:rFonts w:asciiTheme="minorHAnsi" w:hAnsiTheme="minorHAnsi" w:eastAsiaTheme="minorEastAsia" w:cstheme="minorBidi"/>
          <w:noProof/>
          <w:kern w:val="2"/>
          <w:sz w:val="22"/>
          <w:szCs w:val="22"/>
          <w:lang w:val="fr-FR" w:eastAsia="fr-FR"/>
          <w14:ligatures w14:val="standardContextual"/>
        </w:rPr>
      </w:pPr>
      <w:hyperlink w:history="1" w:anchor="_Toc133843424">
        <w:r w:rsidRPr="00DA7FDA">
          <w:rPr>
            <w:rStyle w:val="Lienhypertexte"/>
            <w:noProof/>
            <w14:scene3d>
              <w14:camera w14:prst="orthographicFront"/>
              <w14:lightRig w14:rig="threePt" w14:dir="t">
                <w14:rot w14:lat="0" w14:lon="0" w14:rev="0"/>
              </w14:lightRig>
            </w14:scene3d>
          </w:rPr>
          <w:t>6.12</w:t>
        </w:r>
        <w:r>
          <w:rPr>
            <w:rFonts w:asciiTheme="minorHAnsi" w:hAnsiTheme="minorHAnsi" w:eastAsiaTheme="minorEastAsia" w:cstheme="minorBidi"/>
            <w:noProof/>
            <w:kern w:val="2"/>
            <w:sz w:val="22"/>
            <w:szCs w:val="22"/>
            <w:lang w:val="fr-FR" w:eastAsia="fr-FR"/>
            <w14:ligatures w14:val="standardContextual"/>
          </w:rPr>
          <w:tab/>
        </w:r>
        <w:r w:rsidRPr="00DA7FDA">
          <w:rPr>
            <w:rStyle w:val="Lienhypertexte"/>
            <w:noProof/>
          </w:rPr>
          <w:t>Documentation</w:t>
        </w:r>
        <w:r>
          <w:rPr>
            <w:noProof/>
            <w:webHidden/>
          </w:rPr>
          <w:tab/>
        </w:r>
        <w:r>
          <w:rPr>
            <w:noProof/>
            <w:webHidden/>
          </w:rPr>
          <w:fldChar w:fldCharType="begin"/>
        </w:r>
        <w:r>
          <w:rPr>
            <w:noProof/>
            <w:webHidden/>
          </w:rPr>
          <w:instrText xml:space="preserve"> PAGEREF _Toc133843424 \h </w:instrText>
        </w:r>
        <w:r>
          <w:rPr>
            <w:noProof/>
            <w:webHidden/>
          </w:rPr>
        </w:r>
        <w:r>
          <w:rPr>
            <w:noProof/>
            <w:webHidden/>
          </w:rPr>
          <w:fldChar w:fldCharType="separate"/>
        </w:r>
        <w:r>
          <w:rPr>
            <w:noProof/>
            <w:webHidden/>
          </w:rPr>
          <w:t>8</w:t>
        </w:r>
        <w:r>
          <w:rPr>
            <w:noProof/>
            <w:webHidden/>
          </w:rPr>
          <w:fldChar w:fldCharType="end"/>
        </w:r>
      </w:hyperlink>
    </w:p>
    <w:p w:rsidR="005E2174" w:rsidRDefault="005E2174" w14:paraId="7D21B2FD" w14:textId="7E11DD06">
      <w:pPr>
        <w:pStyle w:val="TM1"/>
        <w:tabs>
          <w:tab w:val="left" w:pos="440"/>
          <w:tab w:val="right" w:leader="dot" w:pos="9620"/>
        </w:tabs>
        <w:rPr>
          <w:rFonts w:asciiTheme="minorHAnsi" w:hAnsiTheme="minorHAnsi" w:eastAsiaTheme="minorEastAsia" w:cstheme="minorBidi"/>
          <w:noProof/>
          <w:kern w:val="2"/>
          <w:sz w:val="22"/>
          <w:szCs w:val="22"/>
          <w:lang w:val="fr-FR" w:eastAsia="fr-FR"/>
          <w14:ligatures w14:val="standardContextual"/>
        </w:rPr>
      </w:pPr>
      <w:hyperlink w:history="1" w:anchor="_Toc133843425">
        <w:r w:rsidRPr="00DA7FDA">
          <w:rPr>
            <w:rStyle w:val="Lienhypertexte"/>
            <w:noProof/>
          </w:rPr>
          <w:t>7</w:t>
        </w:r>
        <w:r>
          <w:rPr>
            <w:rFonts w:asciiTheme="minorHAnsi" w:hAnsiTheme="minorHAnsi" w:eastAsiaTheme="minorEastAsia" w:cstheme="minorBidi"/>
            <w:noProof/>
            <w:kern w:val="2"/>
            <w:sz w:val="22"/>
            <w:szCs w:val="22"/>
            <w:lang w:val="fr-FR" w:eastAsia="fr-FR"/>
            <w14:ligatures w14:val="standardContextual"/>
          </w:rPr>
          <w:tab/>
        </w:r>
        <w:r w:rsidRPr="00DA7FDA">
          <w:rPr>
            <w:rStyle w:val="Lienhypertexte"/>
            <w:noProof/>
          </w:rPr>
          <w:t>DOCUMENTS ET FORMULAIRES CONNEXES</w:t>
        </w:r>
        <w:r>
          <w:rPr>
            <w:noProof/>
            <w:webHidden/>
          </w:rPr>
          <w:tab/>
        </w:r>
        <w:r>
          <w:rPr>
            <w:noProof/>
            <w:webHidden/>
          </w:rPr>
          <w:fldChar w:fldCharType="begin"/>
        </w:r>
        <w:r>
          <w:rPr>
            <w:noProof/>
            <w:webHidden/>
          </w:rPr>
          <w:instrText xml:space="preserve"> PAGEREF _Toc133843425 \h </w:instrText>
        </w:r>
        <w:r>
          <w:rPr>
            <w:noProof/>
            <w:webHidden/>
          </w:rPr>
        </w:r>
        <w:r>
          <w:rPr>
            <w:noProof/>
            <w:webHidden/>
          </w:rPr>
          <w:fldChar w:fldCharType="separate"/>
        </w:r>
        <w:r>
          <w:rPr>
            <w:noProof/>
            <w:webHidden/>
          </w:rPr>
          <w:t>9</w:t>
        </w:r>
        <w:r>
          <w:rPr>
            <w:noProof/>
            <w:webHidden/>
          </w:rPr>
          <w:fldChar w:fldCharType="end"/>
        </w:r>
      </w:hyperlink>
    </w:p>
    <w:p w:rsidR="007B0554" w:rsidP="00B802B8" w:rsidRDefault="00B802B8" w14:paraId="5067AEBE" w14:textId="10DC86B4">
      <w:pPr>
        <w:spacing w:before="0"/>
        <w:ind w:left="0"/>
        <w:rPr>
          <w:rFonts w:ascii="Times New Roman" w:hAnsi="Times New Roman"/>
          <w:b/>
          <w:bCs/>
          <w:color w:val="FF0000"/>
          <w:kern w:val="32"/>
          <w:sz w:val="24"/>
        </w:rPr>
        <w:sectPr w:rsidR="007B0554" w:rsidSect="00356E3F">
          <w:headerReference w:type="even" r:id="rId12"/>
          <w:headerReference w:type="default" r:id="rId13"/>
          <w:footerReference w:type="even" r:id="rId14"/>
          <w:footerReference w:type="default" r:id="rId15"/>
          <w:headerReference w:type="first" r:id="rId16"/>
          <w:footerReference w:type="first" r:id="rId17"/>
          <w:pgSz w:w="11906" w:h="16838" w:orient="portrait" w:code="9"/>
          <w:pgMar w:top="1138" w:right="1138" w:bottom="1138" w:left="1138" w:header="706" w:footer="706" w:gutter="0"/>
          <w:pgBorders w:offsetFrom="page">
            <w:top w:val="single" w:color="auto" w:sz="4" w:space="24"/>
            <w:left w:val="single" w:color="auto" w:sz="4" w:space="24"/>
            <w:bottom w:val="single" w:color="auto" w:sz="4" w:space="24"/>
            <w:right w:val="single" w:color="auto" w:sz="4" w:space="24"/>
          </w:pgBorders>
          <w:cols w:space="708"/>
          <w:titlePg/>
          <w:docGrid w:linePitch="360"/>
        </w:sectPr>
      </w:pPr>
      <w:r w:rsidRPr="007F23F2">
        <w:rPr>
          <w:b/>
        </w:rPr>
        <w:fldChar w:fldCharType="end"/>
      </w:r>
    </w:p>
    <w:p w:rsidRPr="00E0491B" w:rsidR="00DF11F4" w:rsidP="00B802B8" w:rsidRDefault="006B1D2B" w14:paraId="34A79766" w14:textId="65FF41D7">
      <w:pPr>
        <w:pStyle w:val="Titre1"/>
        <w:spacing w:before="0"/>
      </w:pPr>
      <w:bookmarkStart w:name="_Toc133843406" w:id="1"/>
      <w:r>
        <w:lastRenderedPageBreak/>
        <w:t>OBJET</w:t>
      </w:r>
      <w:bookmarkEnd w:id="1"/>
    </w:p>
    <w:p w:rsidRPr="00E0491B" w:rsidR="00E0491B" w:rsidP="00E0491B" w:rsidRDefault="00E0491B" w14:paraId="1C67FEDF" w14:textId="6DADBACF">
      <w:pPr>
        <w:spacing w:after="240" w:line="276" w:lineRule="auto"/>
        <w:rPr>
          <w:rFonts w:ascii="Times New Roman" w:hAnsi="Times New Roman"/>
          <w:sz w:val="24"/>
        </w:rPr>
      </w:pPr>
      <w:r w:rsidRPr="00E0491B">
        <w:rPr>
          <w:rFonts w:ascii="Times New Roman" w:hAnsi="Times New Roman"/>
          <w:sz w:val="24"/>
        </w:rPr>
        <w:t xml:space="preserve">Cette procédure </w:t>
      </w:r>
      <w:r w:rsidR="006B1D2B">
        <w:rPr>
          <w:rFonts w:ascii="Times New Roman" w:hAnsi="Times New Roman"/>
          <w:sz w:val="24"/>
        </w:rPr>
        <w:t>SMQ</w:t>
      </w:r>
      <w:r w:rsidRPr="00E0491B">
        <w:rPr>
          <w:rFonts w:ascii="Times New Roman" w:hAnsi="Times New Roman"/>
          <w:sz w:val="24"/>
        </w:rPr>
        <w:t xml:space="preserve"> vise à établir et à maintenir un processus d'audit interne efficace pour le système de </w:t>
      </w:r>
      <w:r w:rsidR="006B1D2B">
        <w:rPr>
          <w:rFonts w:ascii="Times New Roman" w:hAnsi="Times New Roman"/>
          <w:sz w:val="24"/>
        </w:rPr>
        <w:t>management</w:t>
      </w:r>
      <w:r w:rsidRPr="00E0491B">
        <w:rPr>
          <w:rFonts w:ascii="Times New Roman" w:hAnsi="Times New Roman"/>
          <w:sz w:val="24"/>
        </w:rPr>
        <w:t xml:space="preserve"> de la qualité (</w:t>
      </w:r>
      <w:r w:rsidR="006B1D2B">
        <w:rPr>
          <w:rFonts w:ascii="Times New Roman" w:hAnsi="Times New Roman"/>
          <w:sz w:val="24"/>
        </w:rPr>
        <w:t>SMQ</w:t>
      </w:r>
      <w:r w:rsidRPr="00E0491B">
        <w:rPr>
          <w:rFonts w:ascii="Times New Roman" w:hAnsi="Times New Roman"/>
          <w:sz w:val="24"/>
        </w:rPr>
        <w:t>) de l'AIS/AIM de l'État.</w:t>
      </w:r>
    </w:p>
    <w:p w:rsidRPr="00E0491B" w:rsidR="00DF11F4" w:rsidP="00E0491B" w:rsidRDefault="00DF11F4" w14:paraId="5CA96A2E" w14:textId="77777777">
      <w:pPr>
        <w:pStyle w:val="Titre1"/>
      </w:pPr>
      <w:bookmarkStart w:name="_Toc133843407" w:id="2"/>
      <w:r w:rsidRPr="00E0491B">
        <w:t>PORTÉE</w:t>
      </w:r>
      <w:bookmarkEnd w:id="2"/>
    </w:p>
    <w:p w:rsidRPr="00E0491B" w:rsidR="00E0491B" w:rsidP="00E0491B" w:rsidRDefault="00E0491B" w14:paraId="6A5B5740" w14:textId="576BCB7C">
      <w:pPr>
        <w:spacing w:after="240" w:line="276" w:lineRule="auto"/>
        <w:rPr>
          <w:rFonts w:ascii="Times New Roman" w:hAnsi="Times New Roman"/>
          <w:sz w:val="24"/>
        </w:rPr>
      </w:pPr>
      <w:r w:rsidRPr="00E0491B">
        <w:rPr>
          <w:rFonts w:ascii="Times New Roman" w:hAnsi="Times New Roman"/>
          <w:sz w:val="24"/>
        </w:rPr>
        <w:t xml:space="preserve">Cette procédure couvre les audits internes menés par l'AIS/AIM de l'État pour assurer la conformité et l'efficacité de la mise en œuvre du système de </w:t>
      </w:r>
      <w:r w:rsidR="006B1D2B">
        <w:rPr>
          <w:rFonts w:ascii="Times New Roman" w:hAnsi="Times New Roman"/>
          <w:sz w:val="24"/>
        </w:rPr>
        <w:t>management</w:t>
      </w:r>
      <w:r w:rsidRPr="00E0491B">
        <w:rPr>
          <w:rFonts w:ascii="Times New Roman" w:hAnsi="Times New Roman"/>
          <w:sz w:val="24"/>
        </w:rPr>
        <w:t xml:space="preserve">. Il couvre également l'évaluation des performances nécessaires pour atteindre les objectifs du système de </w:t>
      </w:r>
      <w:r w:rsidR="006B1D2B">
        <w:rPr>
          <w:rFonts w:ascii="Times New Roman" w:hAnsi="Times New Roman"/>
          <w:sz w:val="24"/>
        </w:rPr>
        <w:t>management</w:t>
      </w:r>
      <w:r w:rsidRPr="00E0491B">
        <w:rPr>
          <w:rFonts w:ascii="Times New Roman" w:hAnsi="Times New Roman"/>
          <w:sz w:val="24"/>
        </w:rPr>
        <w:t xml:space="preserve"> de la qualité. La procédure définit les différentes étapes de planification, </w:t>
      </w:r>
      <w:r w:rsidR="00DE0F13">
        <w:rPr>
          <w:rFonts w:ascii="Times New Roman" w:hAnsi="Times New Roman"/>
          <w:sz w:val="24"/>
        </w:rPr>
        <w:t>d'audit et de reporting des audits internes.</w:t>
      </w:r>
    </w:p>
    <w:p w:rsidRPr="00E0491B" w:rsidR="00E6472C" w:rsidP="00E0491B" w:rsidRDefault="00E6472C" w14:paraId="4D2F2BB5" w14:textId="012FD6A4">
      <w:pPr>
        <w:pStyle w:val="Titre1"/>
      </w:pPr>
      <w:bookmarkStart w:name="_Toc133843408" w:id="3"/>
      <w:r w:rsidRPr="00E0491B">
        <w:t>RÉFÉRENCES</w:t>
      </w:r>
      <w:bookmarkEnd w:id="3"/>
    </w:p>
    <w:p w:rsidRPr="00210BB2" w:rsidR="00E6472C" w:rsidP="00E6472C" w:rsidRDefault="00210BB2" w14:paraId="25ACA974" w14:textId="09483982">
      <w:pPr>
        <w:pStyle w:val="Paragraphedeliste"/>
        <w:numPr>
          <w:ilvl w:val="0"/>
          <w:numId w:val="7"/>
        </w:numPr>
        <w:spacing w:after="240"/>
        <w:rPr>
          <w:rFonts w:ascii="Times New Roman" w:hAnsi="Times New Roman"/>
          <w:sz w:val="24"/>
        </w:rPr>
      </w:pPr>
      <w:r w:rsidRPr="00210BB2">
        <w:rPr>
          <w:rFonts w:ascii="Times New Roman" w:hAnsi="Times New Roman"/>
          <w:sz w:val="24"/>
        </w:rPr>
        <w:t>Ce document couvre la clause 9.2 de la norme internationale ISO 9001:2015.</w:t>
      </w:r>
    </w:p>
    <w:p w:rsidRPr="00210BB2" w:rsidR="007B1824" w:rsidP="00E6472C" w:rsidRDefault="00210BB2" w14:paraId="6BED93CA" w14:textId="77777777">
      <w:pPr>
        <w:pStyle w:val="Paragraphedeliste"/>
        <w:numPr>
          <w:ilvl w:val="0"/>
          <w:numId w:val="7"/>
        </w:numPr>
        <w:spacing w:after="240"/>
        <w:rPr>
          <w:rFonts w:ascii="Times New Roman" w:hAnsi="Times New Roman"/>
          <w:sz w:val="24"/>
        </w:rPr>
      </w:pPr>
      <w:r w:rsidRPr="00210BB2">
        <w:rPr>
          <w:rFonts w:ascii="Times New Roman" w:hAnsi="Times New Roman"/>
          <w:sz w:val="24"/>
        </w:rPr>
        <w:t>ISO 19011:2018, Lignes directrices pour l'audit des systèmes de management.</w:t>
      </w:r>
    </w:p>
    <w:p w:rsidRPr="00E0491B" w:rsidR="00DF11F4" w:rsidP="00E0491B" w:rsidRDefault="00E6472C" w14:paraId="144BA59F" w14:textId="77777777">
      <w:pPr>
        <w:pStyle w:val="Titre1"/>
      </w:pPr>
      <w:bookmarkStart w:name="_Toc133843409" w:id="4"/>
      <w:r w:rsidRPr="00E0491B">
        <w:t>TERMINOLOGIE</w:t>
      </w:r>
      <w:bookmarkEnd w:id="4"/>
    </w:p>
    <w:p w:rsidRPr="00E0491B" w:rsidR="00E6472C" w:rsidP="00371C17" w:rsidRDefault="00E6472C" w14:paraId="351D7458" w14:textId="77777777">
      <w:pPr>
        <w:spacing w:before="0"/>
        <w:ind w:left="947" w:hanging="360"/>
        <w:rPr>
          <w:rFonts w:ascii="Times New Roman" w:hAnsi="Times New Roman"/>
          <w:highlight w:val="yellow"/>
        </w:rPr>
      </w:pPr>
    </w:p>
    <w:tbl>
      <w:tblPr>
        <w:tblStyle w:val="Grilledutableau"/>
        <w:tblW w:w="0" w:type="auto"/>
        <w:tblInd w:w="421" w:type="dxa"/>
        <w:tblBorders>
          <w:top w:val="single" w:color="2E74B5" w:themeColor="accent1" w:themeShade="BF" w:sz="12" w:space="0"/>
          <w:left w:val="single" w:color="2E74B5" w:themeColor="accent1" w:themeShade="BF" w:sz="12" w:space="0"/>
          <w:bottom w:val="single" w:color="2E74B5" w:themeColor="accent1" w:themeShade="BF" w:sz="12" w:space="0"/>
          <w:right w:val="single" w:color="2E74B5" w:themeColor="accent1" w:themeShade="BF" w:sz="12" w:space="0"/>
          <w:insideH w:val="single" w:color="2E74B5" w:themeColor="accent1" w:themeShade="BF" w:sz="12" w:space="0"/>
          <w:insideV w:val="single" w:color="2E74B5" w:themeColor="accent1" w:themeShade="BF" w:sz="12" w:space="0"/>
        </w:tblBorders>
        <w:tblLook w:val="04A0" w:firstRow="1" w:lastRow="0" w:firstColumn="1" w:lastColumn="0" w:noHBand="0" w:noVBand="1"/>
      </w:tblPr>
      <w:tblGrid>
        <w:gridCol w:w="1983"/>
        <w:gridCol w:w="7196"/>
      </w:tblGrid>
      <w:tr w:rsidRPr="00210BB2" w:rsidR="00041868" w:rsidTr="006B1D2B" w14:paraId="158A9F47" w14:textId="77777777">
        <w:tc>
          <w:tcPr>
            <w:tcW w:w="1983" w:type="dxa"/>
          </w:tcPr>
          <w:p w:rsidRPr="00210BB2" w:rsidR="00041868" w:rsidP="00041868" w:rsidRDefault="00041868" w14:paraId="24C42C4D" w14:textId="49863BD8">
            <w:pPr>
              <w:spacing w:before="0"/>
              <w:ind w:left="0"/>
              <w:jc w:val="left"/>
              <w:rPr>
                <w:rFonts w:ascii="Times New Roman" w:hAnsi="Times New Roman"/>
                <w:sz w:val="24"/>
              </w:rPr>
            </w:pPr>
            <w:r w:rsidRPr="00210BB2">
              <w:rPr>
                <w:rFonts w:ascii="Times New Roman" w:hAnsi="Times New Roman"/>
                <w:sz w:val="24"/>
              </w:rPr>
              <w:t>Preuve d'audit</w:t>
            </w:r>
          </w:p>
        </w:tc>
        <w:tc>
          <w:tcPr>
            <w:tcW w:w="7196" w:type="dxa"/>
            <w:vAlign w:val="center"/>
          </w:tcPr>
          <w:p w:rsidRPr="00210BB2" w:rsidR="00041868" w:rsidP="006B1D2B" w:rsidRDefault="00041868" w14:paraId="14E44DD5" w14:textId="3DB29FE4">
            <w:pPr>
              <w:spacing w:before="0"/>
              <w:ind w:left="0"/>
              <w:jc w:val="left"/>
              <w:rPr>
                <w:rFonts w:ascii="Times New Roman" w:hAnsi="Times New Roman"/>
                <w:sz w:val="24"/>
              </w:rPr>
            </w:pPr>
            <w:r w:rsidRPr="00210BB2">
              <w:rPr>
                <w:rFonts w:ascii="Times New Roman" w:hAnsi="Times New Roman"/>
                <w:sz w:val="24"/>
              </w:rPr>
              <w:t>Enregistrements et déclarations de faits ou autres informations pertinentes pour les critères d'audit et vérifiables.</w:t>
            </w:r>
          </w:p>
        </w:tc>
      </w:tr>
      <w:tr w:rsidRPr="00210BB2" w:rsidR="00210BB2" w:rsidTr="006B1D2B" w14:paraId="60DF4E2B" w14:textId="77777777">
        <w:tc>
          <w:tcPr>
            <w:tcW w:w="1983" w:type="dxa"/>
          </w:tcPr>
          <w:p w:rsidRPr="00210BB2" w:rsidR="00210BB2" w:rsidP="006B4B49" w:rsidRDefault="00210BB2" w14:paraId="5E38444F" w14:textId="77777777">
            <w:pPr>
              <w:spacing w:before="0"/>
              <w:ind w:left="0"/>
              <w:jc w:val="left"/>
              <w:rPr>
                <w:rFonts w:ascii="Times New Roman" w:hAnsi="Times New Roman"/>
                <w:sz w:val="24"/>
              </w:rPr>
            </w:pPr>
            <w:r w:rsidRPr="00210BB2">
              <w:rPr>
                <w:rFonts w:ascii="Times New Roman" w:hAnsi="Times New Roman"/>
                <w:sz w:val="24"/>
              </w:rPr>
              <w:t>Équipe de vérification</w:t>
            </w:r>
          </w:p>
        </w:tc>
        <w:tc>
          <w:tcPr>
            <w:tcW w:w="7196" w:type="dxa"/>
            <w:vAlign w:val="center"/>
          </w:tcPr>
          <w:p w:rsidRPr="00210BB2" w:rsidR="00210BB2" w:rsidP="006B1D2B" w:rsidRDefault="00210BB2" w14:paraId="2FA17A58" w14:textId="77777777">
            <w:pPr>
              <w:spacing w:before="0"/>
              <w:ind w:left="0"/>
              <w:jc w:val="left"/>
              <w:rPr>
                <w:rFonts w:ascii="Times New Roman" w:hAnsi="Times New Roman"/>
                <w:sz w:val="24"/>
              </w:rPr>
            </w:pPr>
            <w:r w:rsidRPr="00210BB2">
              <w:rPr>
                <w:rFonts w:ascii="Times New Roman" w:hAnsi="Times New Roman"/>
                <w:sz w:val="24"/>
              </w:rPr>
              <w:t>Un groupe d'auditeurs internes qui auditeront un processus assigné</w:t>
            </w:r>
          </w:p>
        </w:tc>
      </w:tr>
      <w:tr w:rsidRPr="00210BB2" w:rsidR="00210BB2" w:rsidTr="006B1D2B" w14:paraId="419FB9D1" w14:textId="77777777">
        <w:tc>
          <w:tcPr>
            <w:tcW w:w="1983" w:type="dxa"/>
          </w:tcPr>
          <w:p w:rsidRPr="00210BB2" w:rsidR="00210BB2" w:rsidP="006B4B49" w:rsidRDefault="00A05DDE" w14:paraId="71C6BD68" w14:textId="2F3F81BA">
            <w:pPr>
              <w:spacing w:before="0"/>
              <w:ind w:left="0"/>
              <w:jc w:val="left"/>
              <w:rPr>
                <w:rFonts w:ascii="Times New Roman" w:hAnsi="Times New Roman"/>
                <w:sz w:val="24"/>
              </w:rPr>
            </w:pPr>
            <w:r>
              <w:rPr>
                <w:rFonts w:ascii="Times New Roman" w:hAnsi="Times New Roman"/>
                <w:sz w:val="24"/>
              </w:rPr>
              <w:t>Chef d'équipe d'audit</w:t>
            </w:r>
          </w:p>
        </w:tc>
        <w:tc>
          <w:tcPr>
            <w:tcW w:w="7196" w:type="dxa"/>
            <w:vAlign w:val="center"/>
          </w:tcPr>
          <w:p w:rsidRPr="00210BB2" w:rsidR="00210BB2" w:rsidP="006B1D2B" w:rsidRDefault="00210BB2" w14:paraId="705D2D4C" w14:textId="77777777">
            <w:pPr>
              <w:spacing w:before="0"/>
              <w:ind w:left="0"/>
              <w:jc w:val="left"/>
              <w:rPr>
                <w:rFonts w:ascii="Times New Roman" w:hAnsi="Times New Roman"/>
                <w:sz w:val="24"/>
              </w:rPr>
            </w:pPr>
            <w:r w:rsidRPr="00210BB2">
              <w:rPr>
                <w:rFonts w:ascii="Times New Roman" w:hAnsi="Times New Roman"/>
                <w:sz w:val="24"/>
              </w:rPr>
              <w:t>Le chef de l'équipe d'audit</w:t>
            </w:r>
          </w:p>
        </w:tc>
      </w:tr>
      <w:tr w:rsidRPr="00210BB2" w:rsidR="0072195D" w:rsidTr="006B1D2B" w14:paraId="581E2612" w14:textId="77777777">
        <w:tc>
          <w:tcPr>
            <w:tcW w:w="1983" w:type="dxa"/>
          </w:tcPr>
          <w:p w:rsidR="0072195D" w:rsidP="0072195D" w:rsidRDefault="0072195D" w14:paraId="4FFAA772" w14:textId="5E606545">
            <w:pPr>
              <w:spacing w:before="0"/>
              <w:ind w:left="0"/>
              <w:jc w:val="left"/>
              <w:rPr>
                <w:rFonts w:ascii="Times New Roman" w:hAnsi="Times New Roman"/>
                <w:sz w:val="24"/>
              </w:rPr>
            </w:pPr>
            <w:r w:rsidRPr="00210BB2">
              <w:rPr>
                <w:rFonts w:ascii="Times New Roman" w:hAnsi="Times New Roman"/>
                <w:sz w:val="24"/>
              </w:rPr>
              <w:t>Audité</w:t>
            </w:r>
          </w:p>
        </w:tc>
        <w:tc>
          <w:tcPr>
            <w:tcW w:w="7196" w:type="dxa"/>
            <w:vAlign w:val="center"/>
          </w:tcPr>
          <w:p w:rsidRPr="00210BB2" w:rsidR="0072195D" w:rsidP="006B1D2B" w:rsidRDefault="0072195D" w14:paraId="5DF6977B" w14:textId="3319E102">
            <w:pPr>
              <w:spacing w:before="0"/>
              <w:ind w:left="0"/>
              <w:jc w:val="left"/>
              <w:rPr>
                <w:rFonts w:ascii="Times New Roman" w:hAnsi="Times New Roman"/>
                <w:sz w:val="24"/>
              </w:rPr>
            </w:pPr>
            <w:r w:rsidRPr="00210BB2">
              <w:rPr>
                <w:rFonts w:ascii="Times New Roman" w:hAnsi="Times New Roman"/>
                <w:sz w:val="24"/>
              </w:rPr>
              <w:t>Unité ou employé faisant l'objet d'un audit</w:t>
            </w:r>
          </w:p>
        </w:tc>
      </w:tr>
      <w:tr w:rsidRPr="00210BB2" w:rsidR="00041868" w:rsidTr="006B1D2B" w14:paraId="191A0112" w14:textId="77777777">
        <w:tc>
          <w:tcPr>
            <w:tcW w:w="1983" w:type="dxa"/>
          </w:tcPr>
          <w:p w:rsidR="00041868" w:rsidP="00041868" w:rsidRDefault="00041868" w14:paraId="5D1528FE" w14:textId="567DAB7F">
            <w:pPr>
              <w:spacing w:before="0"/>
              <w:ind w:left="0"/>
              <w:jc w:val="left"/>
              <w:rPr>
                <w:rFonts w:ascii="Times New Roman" w:hAnsi="Times New Roman"/>
                <w:sz w:val="24"/>
              </w:rPr>
            </w:pPr>
            <w:r w:rsidRPr="00210BB2">
              <w:rPr>
                <w:rFonts w:ascii="Times New Roman" w:hAnsi="Times New Roman"/>
                <w:sz w:val="24"/>
              </w:rPr>
              <w:t>Réunion de clôture</w:t>
            </w:r>
          </w:p>
        </w:tc>
        <w:tc>
          <w:tcPr>
            <w:tcW w:w="7196" w:type="dxa"/>
            <w:vAlign w:val="center"/>
          </w:tcPr>
          <w:p w:rsidRPr="00210BB2" w:rsidR="00041868" w:rsidP="006B1D2B" w:rsidRDefault="00041868" w14:paraId="0FD27D35" w14:textId="2E2911C3">
            <w:pPr>
              <w:spacing w:before="0"/>
              <w:ind w:left="0"/>
              <w:jc w:val="left"/>
              <w:rPr>
                <w:rFonts w:ascii="Times New Roman" w:hAnsi="Times New Roman"/>
                <w:sz w:val="24"/>
              </w:rPr>
            </w:pPr>
            <w:r w:rsidRPr="00210BB2">
              <w:rPr>
                <w:rFonts w:ascii="Times New Roman" w:hAnsi="Times New Roman"/>
                <w:sz w:val="24"/>
              </w:rPr>
              <w:t>Réunion tenue après l'audit individuel avec les audités respectifs.</w:t>
            </w:r>
          </w:p>
        </w:tc>
      </w:tr>
      <w:tr w:rsidRPr="00210BB2" w:rsidR="00751271" w:rsidTr="006B1D2B" w14:paraId="67DA7C7F" w14:textId="77777777">
        <w:tc>
          <w:tcPr>
            <w:tcW w:w="1983" w:type="dxa"/>
          </w:tcPr>
          <w:p w:rsidRPr="00210BB2" w:rsidR="00751271" w:rsidP="006B4B49" w:rsidRDefault="00751271" w14:paraId="31CBE78A" w14:textId="77777777">
            <w:pPr>
              <w:spacing w:before="0"/>
              <w:ind w:left="0"/>
              <w:jc w:val="left"/>
              <w:rPr>
                <w:rFonts w:ascii="Times New Roman" w:hAnsi="Times New Roman"/>
                <w:sz w:val="24"/>
              </w:rPr>
            </w:pPr>
            <w:r w:rsidRPr="00210BB2">
              <w:rPr>
                <w:rFonts w:ascii="Times New Roman" w:hAnsi="Times New Roman"/>
                <w:sz w:val="24"/>
              </w:rPr>
              <w:t>Conformité</w:t>
            </w:r>
          </w:p>
        </w:tc>
        <w:tc>
          <w:tcPr>
            <w:tcW w:w="7196" w:type="dxa"/>
            <w:vAlign w:val="center"/>
          </w:tcPr>
          <w:p w:rsidRPr="00210BB2" w:rsidR="00751271" w:rsidP="006B1D2B" w:rsidRDefault="00751271" w14:paraId="767E56F2" w14:textId="77777777">
            <w:pPr>
              <w:spacing w:before="0"/>
              <w:ind w:left="0"/>
              <w:jc w:val="left"/>
              <w:rPr>
                <w:rFonts w:ascii="Times New Roman" w:hAnsi="Times New Roman"/>
                <w:sz w:val="24"/>
              </w:rPr>
            </w:pPr>
            <w:r w:rsidRPr="00210BB2">
              <w:rPr>
                <w:rFonts w:ascii="Times New Roman" w:hAnsi="Times New Roman"/>
                <w:sz w:val="24"/>
              </w:rPr>
              <w:t>Une observation qui indique qu'une politique ou une pratique satisfait aux exigences de la norme ou des procédures documentées</w:t>
            </w:r>
          </w:p>
        </w:tc>
      </w:tr>
      <w:tr w:rsidRPr="00E0491B" w:rsidR="00751271" w:rsidTr="006B1D2B" w14:paraId="4277B6FB" w14:textId="77777777">
        <w:tc>
          <w:tcPr>
            <w:tcW w:w="1983" w:type="dxa"/>
          </w:tcPr>
          <w:p w:rsidRPr="00DE0F13" w:rsidR="00751271" w:rsidP="006B4B49" w:rsidRDefault="00751271" w14:paraId="43E6F445" w14:textId="77777777">
            <w:pPr>
              <w:spacing w:before="0"/>
              <w:ind w:left="0"/>
              <w:jc w:val="left"/>
              <w:rPr>
                <w:rFonts w:ascii="Times New Roman" w:hAnsi="Times New Roman"/>
                <w:sz w:val="24"/>
              </w:rPr>
            </w:pPr>
            <w:r w:rsidRPr="00DE0F13">
              <w:rPr>
                <w:rFonts w:ascii="Times New Roman" w:hAnsi="Times New Roman"/>
                <w:sz w:val="24"/>
              </w:rPr>
              <w:t>Non-conformité</w:t>
            </w:r>
          </w:p>
        </w:tc>
        <w:tc>
          <w:tcPr>
            <w:tcW w:w="7196" w:type="dxa"/>
            <w:vAlign w:val="center"/>
          </w:tcPr>
          <w:p w:rsidRPr="00DE0F13" w:rsidR="00751271" w:rsidP="006B1D2B" w:rsidRDefault="00751271" w14:paraId="0E35D6A2" w14:textId="77777777">
            <w:pPr>
              <w:spacing w:before="0"/>
              <w:ind w:left="0"/>
              <w:jc w:val="left"/>
              <w:rPr>
                <w:rFonts w:ascii="Times New Roman" w:hAnsi="Times New Roman"/>
                <w:sz w:val="24"/>
              </w:rPr>
            </w:pPr>
            <w:r w:rsidRPr="00DE0F13">
              <w:rPr>
                <w:rFonts w:ascii="Times New Roman" w:hAnsi="Times New Roman"/>
                <w:sz w:val="24"/>
              </w:rPr>
              <w:t>Non-satisfaction d'une exigence.</w:t>
            </w:r>
          </w:p>
        </w:tc>
      </w:tr>
      <w:tr w:rsidRPr="00E0491B" w:rsidR="005F3CD4" w:rsidTr="006B1D2B" w14:paraId="32F43AFD" w14:textId="77777777">
        <w:tc>
          <w:tcPr>
            <w:tcW w:w="1983" w:type="dxa"/>
          </w:tcPr>
          <w:p w:rsidRPr="00DE0F13" w:rsidR="005F3CD4" w:rsidP="005F3CD4" w:rsidRDefault="005F3CD4" w14:paraId="6CB640BA" w14:textId="6E265DCA">
            <w:pPr>
              <w:spacing w:before="0"/>
              <w:ind w:left="0"/>
              <w:jc w:val="left"/>
              <w:rPr>
                <w:rFonts w:ascii="Times New Roman" w:hAnsi="Times New Roman"/>
                <w:sz w:val="24"/>
              </w:rPr>
            </w:pPr>
            <w:r>
              <w:rPr>
                <w:rFonts w:ascii="Times New Roman" w:hAnsi="Times New Roman"/>
                <w:sz w:val="24"/>
              </w:rPr>
              <w:t>Réunion d'ouverture</w:t>
            </w:r>
          </w:p>
        </w:tc>
        <w:tc>
          <w:tcPr>
            <w:tcW w:w="7196" w:type="dxa"/>
            <w:vAlign w:val="center"/>
          </w:tcPr>
          <w:p w:rsidRPr="00DE0F13" w:rsidR="005F3CD4" w:rsidP="006B1D2B" w:rsidRDefault="005F3CD4" w14:paraId="26DE2312" w14:textId="50E90FEF">
            <w:pPr>
              <w:spacing w:before="0"/>
              <w:ind w:left="0"/>
              <w:jc w:val="left"/>
              <w:rPr>
                <w:rFonts w:ascii="Times New Roman" w:hAnsi="Times New Roman"/>
                <w:sz w:val="24"/>
              </w:rPr>
            </w:pPr>
            <w:r w:rsidRPr="00210BB2">
              <w:rPr>
                <w:rFonts w:ascii="Times New Roman" w:hAnsi="Times New Roman"/>
                <w:sz w:val="24"/>
              </w:rPr>
              <w:t>Réunion tenue avant l'audit individuel avec les audités respectifs.</w:t>
            </w:r>
          </w:p>
        </w:tc>
      </w:tr>
      <w:tr w:rsidRPr="00E0491B" w:rsidR="004079EC" w:rsidTr="006B1D2B" w14:paraId="73E3400A" w14:textId="77777777">
        <w:tc>
          <w:tcPr>
            <w:tcW w:w="1983" w:type="dxa"/>
            <w:vAlign w:val="center"/>
          </w:tcPr>
          <w:p w:rsidR="004079EC" w:rsidP="004079EC" w:rsidRDefault="004079EC" w14:paraId="6F455854" w14:textId="43090602">
            <w:pPr>
              <w:spacing w:before="0"/>
              <w:ind w:left="0"/>
              <w:jc w:val="left"/>
              <w:rPr>
                <w:rFonts w:ascii="Times New Roman" w:hAnsi="Times New Roman"/>
                <w:sz w:val="24"/>
              </w:rPr>
            </w:pPr>
            <w:r w:rsidRPr="007F23F2">
              <w:rPr>
                <w:rFonts w:ascii="Times New Roman" w:hAnsi="Times New Roman"/>
                <w:sz w:val="24"/>
              </w:rPr>
              <w:t>Haute direction</w:t>
            </w:r>
          </w:p>
        </w:tc>
        <w:tc>
          <w:tcPr>
            <w:tcW w:w="7196" w:type="dxa"/>
            <w:vAlign w:val="center"/>
          </w:tcPr>
          <w:p w:rsidRPr="00210BB2" w:rsidR="004079EC" w:rsidP="006B1D2B" w:rsidRDefault="004079EC" w14:paraId="525A7910" w14:textId="4C3852FE">
            <w:pPr>
              <w:spacing w:before="0"/>
              <w:ind w:left="0"/>
              <w:jc w:val="left"/>
              <w:rPr>
                <w:rFonts w:ascii="Times New Roman" w:hAnsi="Times New Roman"/>
                <w:sz w:val="24"/>
              </w:rPr>
            </w:pPr>
            <w:r w:rsidRPr="006B2138">
              <w:rPr>
                <w:rFonts w:ascii="Times New Roman" w:hAnsi="Times New Roman"/>
                <w:sz w:val="24"/>
              </w:rPr>
              <w:t>Personne ou groupe de personnes qui dirige et contrôle une organisation au plus haut niveau. (Cela inclut le directeur général (CE) de l'AIS/AIM de l'État et tous les autres contenus dans la hiérarchie de l'organisation le long de l'AISP jusqu'au directeur de l'AIS/AIM.)</w:t>
            </w:r>
          </w:p>
        </w:tc>
      </w:tr>
    </w:tbl>
    <w:p w:rsidRPr="00746D0E" w:rsidR="00371C17" w:rsidP="00746D0E" w:rsidRDefault="00371C17" w14:paraId="05B38285" w14:textId="77777777">
      <w:pPr>
        <w:pStyle w:val="Titre2"/>
      </w:pPr>
      <w:bookmarkStart w:name="_Toc133843410" w:id="5"/>
      <w:r w:rsidRPr="00746D0E">
        <w:t>Abréviations</w:t>
      </w:r>
      <w:bookmarkEnd w:id="5"/>
    </w:p>
    <w:p w:rsidRPr="00E0491B" w:rsidR="00371C17" w:rsidP="00371C17" w:rsidRDefault="00371C17" w14:paraId="52A2D8CB" w14:textId="77777777">
      <w:pPr>
        <w:spacing w:before="0"/>
        <w:rPr>
          <w:rFonts w:ascii="Times New Roman" w:hAnsi="Times New Roman"/>
          <w:lang w:val="en-US"/>
        </w:rPr>
      </w:pPr>
    </w:p>
    <w:tbl>
      <w:tblPr>
        <w:tblStyle w:val="Grilledutableau"/>
        <w:tblW w:w="0" w:type="auto"/>
        <w:tblInd w:w="421" w:type="dxa"/>
        <w:tblBorders>
          <w:top w:val="single" w:color="2E74B5" w:themeColor="accent1" w:themeShade="BF" w:sz="12" w:space="0"/>
          <w:left w:val="single" w:color="2E74B5" w:themeColor="accent1" w:themeShade="BF" w:sz="12" w:space="0"/>
          <w:bottom w:val="single" w:color="2E74B5" w:themeColor="accent1" w:themeShade="BF" w:sz="12" w:space="0"/>
          <w:right w:val="single" w:color="2E74B5" w:themeColor="accent1" w:themeShade="BF" w:sz="12" w:space="0"/>
          <w:insideH w:val="single" w:color="2E74B5" w:themeColor="accent1" w:themeShade="BF" w:sz="12" w:space="0"/>
          <w:insideV w:val="single" w:color="2E74B5" w:themeColor="accent1" w:themeShade="BF" w:sz="12" w:space="0"/>
        </w:tblBorders>
        <w:tblLook w:val="04A0" w:firstRow="1" w:lastRow="0" w:firstColumn="1" w:lastColumn="0" w:noHBand="0" w:noVBand="1"/>
      </w:tblPr>
      <w:tblGrid>
        <w:gridCol w:w="1981"/>
        <w:gridCol w:w="7198"/>
      </w:tblGrid>
      <w:tr w:rsidRPr="00E0491B" w:rsidR="00210BB2" w:rsidTr="007B1824" w14:paraId="57769674" w14:textId="77777777">
        <w:tc>
          <w:tcPr>
            <w:tcW w:w="1981" w:type="dxa"/>
          </w:tcPr>
          <w:p w:rsidRPr="00E0491B" w:rsidR="00210BB2" w:rsidP="00093D8D" w:rsidRDefault="006B1D2B" w14:paraId="4C63D197" w14:textId="78323006">
            <w:pPr>
              <w:spacing w:before="0"/>
              <w:ind w:left="0"/>
              <w:rPr>
                <w:rFonts w:ascii="Times New Roman" w:hAnsi="Times New Roman"/>
                <w:sz w:val="24"/>
              </w:rPr>
            </w:pPr>
            <w:r>
              <w:rPr>
                <w:rFonts w:ascii="Times New Roman" w:hAnsi="Times New Roman"/>
                <w:sz w:val="24"/>
              </w:rPr>
              <w:t>AIM</w:t>
            </w:r>
          </w:p>
        </w:tc>
        <w:tc>
          <w:tcPr>
            <w:tcW w:w="7198" w:type="dxa"/>
          </w:tcPr>
          <w:p w:rsidRPr="00E0491B" w:rsidR="00210BB2" w:rsidP="00093D8D" w:rsidRDefault="00210BB2" w14:paraId="2C6C72A3" w14:textId="552525DF">
            <w:pPr>
              <w:spacing w:before="0"/>
              <w:ind w:left="0"/>
              <w:rPr>
                <w:rFonts w:ascii="Times New Roman" w:hAnsi="Times New Roman"/>
                <w:sz w:val="24"/>
              </w:rPr>
            </w:pPr>
            <w:r w:rsidRPr="00E0491B">
              <w:rPr>
                <w:rFonts w:ascii="Times New Roman" w:hAnsi="Times New Roman"/>
                <w:sz w:val="24"/>
              </w:rPr>
              <w:t>Gestion de l'information aéronautique</w:t>
            </w:r>
          </w:p>
        </w:tc>
      </w:tr>
      <w:tr w:rsidRPr="00E0491B" w:rsidR="006E11A3" w:rsidTr="007B1824" w14:paraId="0741EF98" w14:textId="77777777">
        <w:tc>
          <w:tcPr>
            <w:tcW w:w="1981" w:type="dxa"/>
          </w:tcPr>
          <w:p w:rsidRPr="00E0491B" w:rsidR="006E11A3" w:rsidP="00093D8D" w:rsidRDefault="006E11A3" w14:paraId="3DE6F818" w14:textId="09521A99">
            <w:pPr>
              <w:spacing w:before="0"/>
              <w:ind w:left="0"/>
              <w:rPr>
                <w:rFonts w:ascii="Times New Roman" w:hAnsi="Times New Roman"/>
                <w:sz w:val="24"/>
              </w:rPr>
            </w:pPr>
            <w:r>
              <w:rPr>
                <w:rFonts w:ascii="Times New Roman" w:hAnsi="Times New Roman"/>
                <w:sz w:val="24"/>
              </w:rPr>
              <w:t>SIA</w:t>
            </w:r>
          </w:p>
        </w:tc>
        <w:tc>
          <w:tcPr>
            <w:tcW w:w="7198" w:type="dxa"/>
          </w:tcPr>
          <w:p w:rsidRPr="00E0491B" w:rsidR="006E11A3" w:rsidP="00093D8D" w:rsidRDefault="005F3C9D" w14:paraId="60C88277" w14:textId="71CC1CD3">
            <w:pPr>
              <w:spacing w:before="0"/>
              <w:ind w:left="0"/>
              <w:rPr>
                <w:rFonts w:ascii="Times New Roman" w:hAnsi="Times New Roman"/>
                <w:sz w:val="24"/>
              </w:rPr>
            </w:pPr>
            <w:r>
              <w:rPr>
                <w:rFonts w:ascii="Times New Roman" w:hAnsi="Times New Roman"/>
                <w:sz w:val="24"/>
              </w:rPr>
              <w:t>Service</w:t>
            </w:r>
            <w:r w:rsidRPr="00E0491B" w:rsidR="006E11A3">
              <w:rPr>
                <w:rFonts w:ascii="Times New Roman" w:hAnsi="Times New Roman"/>
                <w:sz w:val="24"/>
              </w:rPr>
              <w:t xml:space="preserve"> d'information aéronautique</w:t>
            </w:r>
          </w:p>
        </w:tc>
      </w:tr>
      <w:tr w:rsidRPr="00E0491B" w:rsidR="00480482" w:rsidTr="007B1824" w14:paraId="2B6C0628" w14:textId="77777777">
        <w:tc>
          <w:tcPr>
            <w:tcW w:w="1981" w:type="dxa"/>
          </w:tcPr>
          <w:p w:rsidR="00480482" w:rsidP="00480482" w:rsidRDefault="005F3C9D" w14:paraId="3AE23667" w14:textId="0B4CF969">
            <w:pPr>
              <w:spacing w:before="0"/>
              <w:ind w:left="0"/>
              <w:rPr>
                <w:rFonts w:ascii="Times New Roman" w:hAnsi="Times New Roman"/>
                <w:sz w:val="24"/>
              </w:rPr>
            </w:pPr>
            <w:r>
              <w:rPr>
                <w:rFonts w:ascii="Times New Roman" w:hAnsi="Times New Roman"/>
                <w:sz w:val="24"/>
              </w:rPr>
              <w:t>PAC</w:t>
            </w:r>
          </w:p>
        </w:tc>
        <w:tc>
          <w:tcPr>
            <w:tcW w:w="7198" w:type="dxa"/>
          </w:tcPr>
          <w:p w:rsidRPr="00E0491B" w:rsidR="00480482" w:rsidP="00480482" w:rsidRDefault="005F3C9D" w14:paraId="134DD188" w14:textId="76E2867A">
            <w:pPr>
              <w:spacing w:before="0"/>
              <w:ind w:left="0"/>
              <w:rPr>
                <w:rFonts w:ascii="Times New Roman" w:hAnsi="Times New Roman"/>
                <w:sz w:val="24"/>
              </w:rPr>
            </w:pPr>
            <w:r>
              <w:rPr>
                <w:rFonts w:ascii="Times New Roman" w:hAnsi="Times New Roman"/>
                <w:sz w:val="24"/>
              </w:rPr>
              <w:t>Plan d’actions correctives</w:t>
            </w:r>
          </w:p>
        </w:tc>
      </w:tr>
      <w:tr w:rsidRPr="00E0491B" w:rsidR="00480482" w:rsidTr="007B1824" w14:paraId="323BDB0A" w14:textId="77777777">
        <w:tc>
          <w:tcPr>
            <w:tcW w:w="1981" w:type="dxa"/>
          </w:tcPr>
          <w:p w:rsidR="00480482" w:rsidP="00480482" w:rsidRDefault="00480482" w14:paraId="67C2BC95" w14:textId="29D1BA99">
            <w:pPr>
              <w:spacing w:before="0"/>
              <w:ind w:left="0"/>
              <w:rPr>
                <w:rFonts w:ascii="Times New Roman" w:hAnsi="Times New Roman"/>
                <w:sz w:val="24"/>
              </w:rPr>
            </w:pPr>
            <w:r w:rsidRPr="007F23F2">
              <w:rPr>
                <w:rFonts w:ascii="Times New Roman" w:hAnsi="Times New Roman"/>
                <w:sz w:val="24"/>
              </w:rPr>
              <w:t>HA</w:t>
            </w:r>
            <w:r w:rsidR="005F3C9D">
              <w:rPr>
                <w:rFonts w:ascii="Times New Roman" w:hAnsi="Times New Roman"/>
                <w:sz w:val="24"/>
              </w:rPr>
              <w:t>I</w:t>
            </w:r>
            <w:r w:rsidRPr="007F23F2">
              <w:rPr>
                <w:rFonts w:ascii="Times New Roman" w:hAnsi="Times New Roman"/>
                <w:sz w:val="24"/>
              </w:rPr>
              <w:t>M</w:t>
            </w:r>
          </w:p>
        </w:tc>
        <w:tc>
          <w:tcPr>
            <w:tcW w:w="7198" w:type="dxa"/>
          </w:tcPr>
          <w:p w:rsidRPr="00E0491B" w:rsidR="00480482" w:rsidP="00480482" w:rsidRDefault="00480482" w14:paraId="34C9868F" w14:textId="48927C08">
            <w:pPr>
              <w:spacing w:before="0"/>
              <w:ind w:left="0"/>
              <w:rPr>
                <w:rFonts w:ascii="Times New Roman" w:hAnsi="Times New Roman"/>
                <w:sz w:val="24"/>
              </w:rPr>
            </w:pPr>
            <w:r w:rsidRPr="007F23F2">
              <w:rPr>
                <w:rFonts w:ascii="Times New Roman" w:hAnsi="Times New Roman"/>
                <w:sz w:val="24"/>
              </w:rPr>
              <w:t>Responsable de la gestion/des services de l'information aéronautique</w:t>
            </w:r>
          </w:p>
        </w:tc>
      </w:tr>
      <w:tr w:rsidRPr="00E0491B" w:rsidR="0007030D" w:rsidTr="007B1824" w14:paraId="43B18F70" w14:textId="77777777">
        <w:tc>
          <w:tcPr>
            <w:tcW w:w="1981" w:type="dxa"/>
          </w:tcPr>
          <w:p w:rsidRPr="007F23F2" w:rsidR="0007030D" w:rsidP="0007030D" w:rsidRDefault="0007030D" w14:paraId="7BFE7CFC" w14:textId="38AED564">
            <w:pPr>
              <w:spacing w:before="0"/>
              <w:ind w:left="0"/>
              <w:rPr>
                <w:rFonts w:ascii="Times New Roman" w:hAnsi="Times New Roman"/>
                <w:sz w:val="24"/>
              </w:rPr>
            </w:pPr>
            <w:r w:rsidRPr="007F23F2">
              <w:rPr>
                <w:rFonts w:ascii="Times New Roman" w:hAnsi="Times New Roman"/>
                <w:sz w:val="24"/>
              </w:rPr>
              <w:lastRenderedPageBreak/>
              <w:t>ISHA</w:t>
            </w:r>
            <w:r w:rsidR="005F3C9D">
              <w:rPr>
                <w:rFonts w:ascii="Times New Roman" w:hAnsi="Times New Roman"/>
                <w:sz w:val="24"/>
              </w:rPr>
              <w:t>I</w:t>
            </w:r>
            <w:r w:rsidRPr="007F23F2">
              <w:rPr>
                <w:rFonts w:ascii="Times New Roman" w:hAnsi="Times New Roman"/>
                <w:sz w:val="24"/>
              </w:rPr>
              <w:t>M</w:t>
            </w:r>
          </w:p>
        </w:tc>
        <w:tc>
          <w:tcPr>
            <w:tcW w:w="7198" w:type="dxa"/>
          </w:tcPr>
          <w:p w:rsidRPr="007F23F2" w:rsidR="0007030D" w:rsidP="0007030D" w:rsidRDefault="0007030D" w14:paraId="6D0DC0FD" w14:textId="72818CEE">
            <w:pPr>
              <w:spacing w:before="0"/>
              <w:ind w:left="0"/>
              <w:rPr>
                <w:rFonts w:ascii="Times New Roman" w:hAnsi="Times New Roman"/>
                <w:sz w:val="24"/>
              </w:rPr>
            </w:pPr>
            <w:r w:rsidRPr="007F23F2">
              <w:rPr>
                <w:rFonts w:ascii="Times New Roman" w:hAnsi="Times New Roman"/>
                <w:sz w:val="24"/>
              </w:rPr>
              <w:t>Supérieur immédiat à HAIM</w:t>
            </w:r>
          </w:p>
        </w:tc>
      </w:tr>
      <w:tr w:rsidRPr="00E0491B" w:rsidR="00210BB2" w:rsidTr="007B1824" w14:paraId="235DDC30" w14:textId="77777777">
        <w:trPr>
          <w:trHeight w:val="293"/>
        </w:trPr>
        <w:tc>
          <w:tcPr>
            <w:tcW w:w="1981" w:type="dxa"/>
          </w:tcPr>
          <w:p w:rsidRPr="00E0491B" w:rsidR="00210BB2" w:rsidP="00093D8D" w:rsidRDefault="00210BB2" w14:paraId="113294E1" w14:textId="77777777">
            <w:pPr>
              <w:spacing w:before="0"/>
              <w:ind w:left="0"/>
              <w:rPr>
                <w:rFonts w:ascii="Times New Roman" w:hAnsi="Times New Roman"/>
                <w:sz w:val="24"/>
              </w:rPr>
            </w:pPr>
            <w:r w:rsidRPr="00E0491B">
              <w:rPr>
                <w:rFonts w:ascii="Times New Roman" w:hAnsi="Times New Roman"/>
                <w:sz w:val="24"/>
              </w:rPr>
              <w:t>ISO</w:t>
            </w:r>
          </w:p>
        </w:tc>
        <w:tc>
          <w:tcPr>
            <w:tcW w:w="7198" w:type="dxa"/>
          </w:tcPr>
          <w:p w:rsidRPr="00E0491B" w:rsidR="00210BB2" w:rsidP="00093D8D" w:rsidRDefault="00210BB2" w14:paraId="5C8632F6" w14:textId="77777777">
            <w:pPr>
              <w:spacing w:before="0"/>
              <w:ind w:left="0"/>
              <w:rPr>
                <w:rFonts w:ascii="Times New Roman" w:hAnsi="Times New Roman"/>
                <w:sz w:val="24"/>
              </w:rPr>
            </w:pPr>
            <w:r w:rsidRPr="00E0491B">
              <w:rPr>
                <w:rFonts w:ascii="Times New Roman" w:hAnsi="Times New Roman"/>
                <w:sz w:val="24"/>
              </w:rPr>
              <w:t>Organisation internationale de normalisation</w:t>
            </w:r>
          </w:p>
        </w:tc>
      </w:tr>
      <w:tr w:rsidRPr="00E0491B" w:rsidR="00D43C8A" w:rsidTr="007B1824" w14:paraId="0930AC93" w14:textId="77777777">
        <w:trPr>
          <w:trHeight w:val="293"/>
        </w:trPr>
        <w:tc>
          <w:tcPr>
            <w:tcW w:w="1981" w:type="dxa"/>
          </w:tcPr>
          <w:p w:rsidRPr="00E0491B" w:rsidR="00D43C8A" w:rsidP="00D43C8A" w:rsidRDefault="00D43C8A" w14:paraId="20486FCB" w14:textId="5D3BA909">
            <w:pPr>
              <w:spacing w:before="0"/>
              <w:ind w:left="0"/>
              <w:rPr>
                <w:rFonts w:ascii="Times New Roman" w:hAnsi="Times New Roman"/>
                <w:sz w:val="24"/>
              </w:rPr>
            </w:pPr>
            <w:r>
              <w:rPr>
                <w:rFonts w:ascii="Times New Roman" w:hAnsi="Times New Roman"/>
                <w:sz w:val="24"/>
              </w:rPr>
              <w:t>NC</w:t>
            </w:r>
          </w:p>
        </w:tc>
        <w:tc>
          <w:tcPr>
            <w:tcW w:w="7198" w:type="dxa"/>
          </w:tcPr>
          <w:p w:rsidRPr="00E0491B" w:rsidR="00D43C8A" w:rsidP="00D43C8A" w:rsidRDefault="00D43C8A" w14:paraId="15F593B8" w14:textId="54D09D47">
            <w:pPr>
              <w:spacing w:before="0"/>
              <w:ind w:left="0"/>
              <w:rPr>
                <w:rFonts w:ascii="Times New Roman" w:hAnsi="Times New Roman"/>
                <w:sz w:val="24"/>
              </w:rPr>
            </w:pPr>
            <w:r>
              <w:rPr>
                <w:rFonts w:ascii="Times New Roman" w:hAnsi="Times New Roman"/>
                <w:sz w:val="24"/>
              </w:rPr>
              <w:t>Non-conformité</w:t>
            </w:r>
          </w:p>
        </w:tc>
      </w:tr>
      <w:tr w:rsidRPr="00E0491B" w:rsidR="00D43C8A" w:rsidTr="007B1824" w14:paraId="6D089495" w14:textId="77777777">
        <w:trPr>
          <w:trHeight w:val="293"/>
        </w:trPr>
        <w:tc>
          <w:tcPr>
            <w:tcW w:w="1981" w:type="dxa"/>
          </w:tcPr>
          <w:p w:rsidRPr="00E0491B" w:rsidR="00D43C8A" w:rsidP="00D43C8A" w:rsidRDefault="00D43C8A" w14:paraId="1093C7C9" w14:textId="34B800EF">
            <w:pPr>
              <w:spacing w:before="0"/>
              <w:ind w:left="0"/>
              <w:rPr>
                <w:rFonts w:ascii="Times New Roman" w:hAnsi="Times New Roman"/>
                <w:sz w:val="24"/>
              </w:rPr>
            </w:pPr>
            <w:r w:rsidRPr="007F23F2">
              <w:rPr>
                <w:rFonts w:ascii="Times New Roman" w:hAnsi="Times New Roman"/>
                <w:sz w:val="24"/>
              </w:rPr>
              <w:t>PRQMP</w:t>
            </w:r>
          </w:p>
        </w:tc>
        <w:tc>
          <w:tcPr>
            <w:tcW w:w="7198" w:type="dxa"/>
          </w:tcPr>
          <w:p w:rsidRPr="00E0491B" w:rsidR="00D43C8A" w:rsidP="00D43C8A" w:rsidRDefault="00D43C8A" w14:paraId="106425BE" w14:textId="12089F47">
            <w:pPr>
              <w:spacing w:before="0"/>
              <w:ind w:left="0"/>
              <w:rPr>
                <w:rFonts w:ascii="Times New Roman" w:hAnsi="Times New Roman"/>
                <w:sz w:val="24"/>
              </w:rPr>
            </w:pPr>
            <w:r w:rsidRPr="007F23F2">
              <w:rPr>
                <w:rFonts w:ascii="Times New Roman" w:hAnsi="Times New Roman"/>
                <w:sz w:val="24"/>
              </w:rPr>
              <w:t>Personne responsable du processus de gestion de la qualité</w:t>
            </w:r>
          </w:p>
        </w:tc>
      </w:tr>
      <w:tr w:rsidRPr="00E0491B" w:rsidR="00210BB2" w:rsidTr="007B1824" w14:paraId="6D13CC12" w14:textId="77777777">
        <w:tc>
          <w:tcPr>
            <w:tcW w:w="1981" w:type="dxa"/>
          </w:tcPr>
          <w:p w:rsidRPr="00E0491B" w:rsidR="00210BB2" w:rsidP="00093D8D" w:rsidRDefault="00210BB2" w14:paraId="429D203F" w14:textId="77777777">
            <w:pPr>
              <w:spacing w:before="0"/>
              <w:ind w:left="0"/>
              <w:rPr>
                <w:rFonts w:ascii="Times New Roman" w:hAnsi="Times New Roman"/>
                <w:sz w:val="24"/>
              </w:rPr>
            </w:pPr>
            <w:r>
              <w:rPr>
                <w:rFonts w:ascii="Times New Roman" w:hAnsi="Times New Roman"/>
                <w:sz w:val="24"/>
              </w:rPr>
              <w:t>SMQ</w:t>
            </w:r>
          </w:p>
        </w:tc>
        <w:tc>
          <w:tcPr>
            <w:tcW w:w="7198" w:type="dxa"/>
          </w:tcPr>
          <w:p w:rsidRPr="00E0491B" w:rsidR="00210BB2" w:rsidP="00093D8D" w:rsidRDefault="00210BB2" w14:paraId="20EADC57" w14:textId="77777777">
            <w:pPr>
              <w:spacing w:before="0"/>
              <w:ind w:left="0"/>
              <w:rPr>
                <w:rFonts w:ascii="Times New Roman" w:hAnsi="Times New Roman"/>
                <w:sz w:val="24"/>
              </w:rPr>
            </w:pPr>
            <w:r>
              <w:rPr>
                <w:rFonts w:ascii="Times New Roman" w:hAnsi="Times New Roman"/>
                <w:sz w:val="24"/>
              </w:rPr>
              <w:t>Système de gestion de la qualité</w:t>
            </w:r>
          </w:p>
        </w:tc>
      </w:tr>
    </w:tbl>
    <w:p w:rsidRPr="00093D8D" w:rsidR="00093D8D" w:rsidP="006E11A3" w:rsidRDefault="00093D8D" w14:paraId="1FD946F5" w14:textId="77777777">
      <w:pPr>
        <w:ind w:left="0"/>
        <w:rPr>
          <w:rFonts w:ascii="Times New Roman" w:hAnsi="Times New Roman"/>
        </w:rPr>
      </w:pPr>
    </w:p>
    <w:p w:rsidRPr="00E0491B" w:rsidR="00DF11F4" w:rsidP="00E0491B" w:rsidRDefault="00E6472C" w14:paraId="6D83FACB" w14:textId="77777777">
      <w:pPr>
        <w:pStyle w:val="Titre1"/>
      </w:pPr>
      <w:bookmarkStart w:name="_Toc133843411" w:id="6"/>
      <w:r w:rsidRPr="00E0491B">
        <w:t>RESPONSABILITÉS</w:t>
      </w:r>
      <w:bookmarkEnd w:id="6"/>
    </w:p>
    <w:p w:rsidRPr="00E0491B" w:rsidR="00DF11F4" w:rsidP="00371C17" w:rsidRDefault="00DF11F4" w14:paraId="7B393D1F" w14:textId="77777777">
      <w:pPr>
        <w:spacing w:before="0"/>
        <w:rPr>
          <w:rFonts w:ascii="Times New Roman" w:hAnsi="Times New Roman"/>
        </w:rPr>
      </w:pPr>
    </w:p>
    <w:tbl>
      <w:tblPr>
        <w:tblStyle w:val="Grilledutableau"/>
        <w:tblW w:w="0" w:type="auto"/>
        <w:tblInd w:w="269" w:type="dxa"/>
        <w:tblBorders>
          <w:top w:val="single" w:color="2E74B5" w:themeColor="accent1" w:themeShade="BF" w:sz="12" w:space="0"/>
          <w:left w:val="single" w:color="2E74B5" w:themeColor="accent1" w:themeShade="BF" w:sz="12" w:space="0"/>
          <w:bottom w:val="single" w:color="2E74B5" w:themeColor="accent1" w:themeShade="BF" w:sz="12" w:space="0"/>
          <w:right w:val="single" w:color="2E74B5" w:themeColor="accent1" w:themeShade="BF" w:sz="12" w:space="0"/>
          <w:insideH w:val="single" w:color="2E74B5" w:themeColor="accent1" w:themeShade="BF" w:sz="12" w:space="0"/>
          <w:insideV w:val="single" w:color="2E74B5" w:themeColor="accent1" w:themeShade="BF" w:sz="12" w:space="0"/>
        </w:tblBorders>
        <w:tblLook w:val="04A0" w:firstRow="1" w:lastRow="0" w:firstColumn="1" w:lastColumn="0" w:noHBand="0" w:noVBand="1"/>
      </w:tblPr>
      <w:tblGrid>
        <w:gridCol w:w="2133"/>
        <w:gridCol w:w="7198"/>
      </w:tblGrid>
      <w:tr w:rsidRPr="00E0491B" w:rsidR="00371C17" w:rsidTr="005F3C9D" w14:paraId="45B5B6FD" w14:textId="77777777">
        <w:tc>
          <w:tcPr>
            <w:tcW w:w="2133" w:type="dxa"/>
          </w:tcPr>
          <w:p w:rsidRPr="00D43C8A" w:rsidR="00371C17" w:rsidP="00093D8D" w:rsidRDefault="005F3CD4" w14:paraId="5DEAC65F" w14:textId="12F65B44">
            <w:pPr>
              <w:spacing w:before="0"/>
              <w:ind w:left="0"/>
              <w:rPr>
                <w:rFonts w:ascii="Times New Roman" w:hAnsi="Times New Roman"/>
                <w:sz w:val="24"/>
              </w:rPr>
            </w:pPr>
            <w:r w:rsidRPr="00D43C8A">
              <w:rPr>
                <w:rFonts w:ascii="Times New Roman" w:hAnsi="Times New Roman"/>
                <w:sz w:val="24"/>
              </w:rPr>
              <w:t>HA</w:t>
            </w:r>
            <w:r w:rsidR="005F3C9D">
              <w:rPr>
                <w:rFonts w:ascii="Times New Roman" w:hAnsi="Times New Roman"/>
                <w:sz w:val="24"/>
              </w:rPr>
              <w:t>I</w:t>
            </w:r>
            <w:r w:rsidRPr="00D43C8A">
              <w:rPr>
                <w:rFonts w:ascii="Times New Roman" w:hAnsi="Times New Roman"/>
                <w:sz w:val="24"/>
              </w:rPr>
              <w:t>M</w:t>
            </w:r>
          </w:p>
        </w:tc>
        <w:tc>
          <w:tcPr>
            <w:tcW w:w="7198" w:type="dxa"/>
            <w:vAlign w:val="center"/>
          </w:tcPr>
          <w:p w:rsidRPr="00E0491B" w:rsidR="00371C17" w:rsidP="005F3C9D" w:rsidRDefault="00371C17" w14:paraId="12C90AF3" w14:textId="77777777">
            <w:pPr>
              <w:spacing w:before="0"/>
              <w:ind w:left="0"/>
              <w:jc w:val="left"/>
              <w:rPr>
                <w:rFonts w:ascii="Times New Roman" w:hAnsi="Times New Roman"/>
                <w:sz w:val="24"/>
              </w:rPr>
            </w:pPr>
            <w:r w:rsidRPr="00E0491B">
              <w:rPr>
                <w:rFonts w:ascii="Times New Roman" w:hAnsi="Times New Roman"/>
                <w:sz w:val="24"/>
              </w:rPr>
              <w:t>A la responsabilité principale et l'autorité d'approbation pour cette procédure</w:t>
            </w:r>
          </w:p>
        </w:tc>
      </w:tr>
      <w:tr w:rsidRPr="00E0491B" w:rsidR="002271FD" w:rsidTr="005F3C9D" w14:paraId="46BB1AA5" w14:textId="77777777">
        <w:trPr>
          <w:trHeight w:val="293"/>
        </w:trPr>
        <w:tc>
          <w:tcPr>
            <w:tcW w:w="2133" w:type="dxa"/>
            <w:vMerge w:val="restart"/>
            <w:vAlign w:val="center"/>
          </w:tcPr>
          <w:p w:rsidRPr="008C0E54" w:rsidR="002271FD" w:rsidP="00093D8D" w:rsidRDefault="00A05DDE" w14:paraId="6739CFEA" w14:textId="32D2F490">
            <w:pPr>
              <w:spacing w:before="0"/>
              <w:ind w:left="0"/>
              <w:jc w:val="left"/>
              <w:rPr>
                <w:rFonts w:ascii="Times New Roman" w:hAnsi="Times New Roman"/>
                <w:sz w:val="24"/>
              </w:rPr>
            </w:pPr>
            <w:r w:rsidRPr="008C0E54">
              <w:rPr>
                <w:rFonts w:ascii="Times New Roman" w:hAnsi="Times New Roman"/>
                <w:sz w:val="24"/>
              </w:rPr>
              <w:t>Chef d'équipe d'audit</w:t>
            </w:r>
          </w:p>
        </w:tc>
        <w:tc>
          <w:tcPr>
            <w:tcW w:w="7198" w:type="dxa"/>
            <w:vAlign w:val="center"/>
          </w:tcPr>
          <w:p w:rsidRPr="008C0E54" w:rsidR="002271FD" w:rsidP="005F3C9D" w:rsidRDefault="00230542" w14:paraId="2FEA3334" w14:textId="77777777">
            <w:pPr>
              <w:spacing w:before="0"/>
              <w:ind w:left="0"/>
              <w:jc w:val="left"/>
              <w:rPr>
                <w:rFonts w:cs="Arial"/>
              </w:rPr>
            </w:pPr>
            <w:r w:rsidRPr="008C0E54">
              <w:rPr>
                <w:rFonts w:ascii="Times New Roman" w:hAnsi="Times New Roman"/>
                <w:sz w:val="24"/>
              </w:rPr>
              <w:t>Préparer des plans d'audit interne détaillés</w:t>
            </w:r>
          </w:p>
        </w:tc>
      </w:tr>
      <w:tr w:rsidRPr="00E0491B" w:rsidR="002271FD" w:rsidTr="005F3C9D" w14:paraId="5128C005" w14:textId="77777777">
        <w:tc>
          <w:tcPr>
            <w:tcW w:w="2133" w:type="dxa"/>
            <w:vMerge/>
          </w:tcPr>
          <w:p w:rsidRPr="00E0491B" w:rsidR="002271FD" w:rsidP="00093D8D" w:rsidRDefault="002271FD" w14:paraId="12FA1418" w14:textId="77777777">
            <w:pPr>
              <w:spacing w:before="0"/>
              <w:ind w:left="0"/>
              <w:rPr>
                <w:rFonts w:ascii="Times New Roman" w:hAnsi="Times New Roman"/>
                <w:sz w:val="24"/>
                <w:highlight w:val="yellow"/>
              </w:rPr>
            </w:pPr>
          </w:p>
        </w:tc>
        <w:tc>
          <w:tcPr>
            <w:tcW w:w="7198" w:type="dxa"/>
            <w:vAlign w:val="center"/>
          </w:tcPr>
          <w:p w:rsidRPr="002271FD" w:rsidR="002271FD" w:rsidP="005F3C9D" w:rsidRDefault="00C52EEB" w14:paraId="1EE1A2A1" w14:textId="77777777">
            <w:pPr>
              <w:spacing w:before="0"/>
              <w:ind w:left="0"/>
              <w:jc w:val="left"/>
              <w:rPr>
                <w:rFonts w:ascii="Times New Roman" w:hAnsi="Times New Roman"/>
                <w:sz w:val="24"/>
              </w:rPr>
            </w:pPr>
            <w:r>
              <w:rPr>
                <w:rFonts w:ascii="Times New Roman" w:hAnsi="Times New Roman"/>
                <w:sz w:val="24"/>
              </w:rPr>
              <w:t>Contrôler toutes les phases de l'audit et assurer l'achèvement de l'audit dans le cadre et le plan</w:t>
            </w:r>
          </w:p>
        </w:tc>
      </w:tr>
      <w:tr w:rsidRPr="00E0491B" w:rsidR="002271FD" w:rsidTr="005F3C9D" w14:paraId="454E1A4B" w14:textId="77777777">
        <w:tc>
          <w:tcPr>
            <w:tcW w:w="2133" w:type="dxa"/>
            <w:vMerge/>
          </w:tcPr>
          <w:p w:rsidRPr="00E0491B" w:rsidR="002271FD" w:rsidP="00093D8D" w:rsidRDefault="002271FD" w14:paraId="235B6F3D" w14:textId="77777777">
            <w:pPr>
              <w:spacing w:before="0"/>
              <w:ind w:left="0"/>
              <w:rPr>
                <w:rFonts w:ascii="Times New Roman" w:hAnsi="Times New Roman"/>
                <w:sz w:val="24"/>
                <w:highlight w:val="yellow"/>
              </w:rPr>
            </w:pPr>
          </w:p>
        </w:tc>
        <w:tc>
          <w:tcPr>
            <w:tcW w:w="7198" w:type="dxa"/>
            <w:vAlign w:val="center"/>
          </w:tcPr>
          <w:p w:rsidRPr="002271FD" w:rsidR="002271FD" w:rsidP="005F3C9D" w:rsidRDefault="002271FD" w14:paraId="05C72E76" w14:textId="77777777">
            <w:pPr>
              <w:spacing w:before="0"/>
              <w:ind w:left="0"/>
              <w:jc w:val="left"/>
              <w:rPr>
                <w:rFonts w:ascii="Times New Roman" w:hAnsi="Times New Roman"/>
                <w:sz w:val="24"/>
              </w:rPr>
            </w:pPr>
            <w:r w:rsidRPr="002271FD">
              <w:rPr>
                <w:rFonts w:ascii="Times New Roman" w:hAnsi="Times New Roman"/>
                <w:sz w:val="24"/>
              </w:rPr>
              <w:t>Examiner et approuver les demandes d'action corrective pour les non-conformités constatées lors de l'audit</w:t>
            </w:r>
          </w:p>
        </w:tc>
      </w:tr>
      <w:tr w:rsidRPr="00E0491B" w:rsidR="002271FD" w:rsidTr="005F3C9D" w14:paraId="3A009A97" w14:textId="77777777">
        <w:tc>
          <w:tcPr>
            <w:tcW w:w="2133" w:type="dxa"/>
            <w:vMerge/>
          </w:tcPr>
          <w:p w:rsidRPr="00E0491B" w:rsidR="002271FD" w:rsidP="00093D8D" w:rsidRDefault="002271FD" w14:paraId="60537647" w14:textId="77777777">
            <w:pPr>
              <w:spacing w:before="0"/>
              <w:ind w:left="0"/>
              <w:rPr>
                <w:rFonts w:ascii="Times New Roman" w:hAnsi="Times New Roman"/>
                <w:sz w:val="24"/>
                <w:highlight w:val="yellow"/>
              </w:rPr>
            </w:pPr>
          </w:p>
        </w:tc>
        <w:tc>
          <w:tcPr>
            <w:tcW w:w="7198" w:type="dxa"/>
            <w:vAlign w:val="center"/>
          </w:tcPr>
          <w:p w:rsidRPr="002271FD" w:rsidR="002271FD" w:rsidP="005F3C9D" w:rsidRDefault="002271FD" w14:paraId="7CED631F" w14:textId="77777777">
            <w:pPr>
              <w:spacing w:before="0"/>
              <w:ind w:left="0"/>
              <w:jc w:val="left"/>
              <w:rPr>
                <w:rFonts w:ascii="Times New Roman" w:hAnsi="Times New Roman"/>
                <w:sz w:val="24"/>
              </w:rPr>
            </w:pPr>
            <w:r w:rsidRPr="002271FD">
              <w:rPr>
                <w:rFonts w:ascii="Times New Roman" w:hAnsi="Times New Roman"/>
                <w:sz w:val="24"/>
              </w:rPr>
              <w:t>Préparer les rapports d'audit</w:t>
            </w:r>
          </w:p>
        </w:tc>
      </w:tr>
      <w:tr w:rsidRPr="00E0491B" w:rsidR="00230542" w:rsidTr="005F3C9D" w14:paraId="069B40A4" w14:textId="77777777">
        <w:tc>
          <w:tcPr>
            <w:tcW w:w="2133" w:type="dxa"/>
            <w:vMerge w:val="restart"/>
            <w:vAlign w:val="center"/>
          </w:tcPr>
          <w:p w:rsidRPr="00230542" w:rsidR="00230542" w:rsidP="00093D8D" w:rsidRDefault="00230542" w14:paraId="44377649" w14:textId="77777777">
            <w:pPr>
              <w:spacing w:before="0"/>
              <w:ind w:left="0"/>
              <w:jc w:val="left"/>
              <w:rPr>
                <w:rFonts w:ascii="Times New Roman" w:hAnsi="Times New Roman"/>
                <w:sz w:val="24"/>
              </w:rPr>
            </w:pPr>
            <w:r w:rsidRPr="00230542">
              <w:rPr>
                <w:rFonts w:ascii="Times New Roman" w:hAnsi="Times New Roman"/>
                <w:sz w:val="24"/>
              </w:rPr>
              <w:t>Auditeurs internes)</w:t>
            </w:r>
          </w:p>
        </w:tc>
        <w:tc>
          <w:tcPr>
            <w:tcW w:w="7198" w:type="dxa"/>
            <w:vAlign w:val="center"/>
          </w:tcPr>
          <w:p w:rsidRPr="00230542" w:rsidR="00230542" w:rsidP="005F3C9D" w:rsidRDefault="00230542" w14:paraId="1EC1A9C9" w14:textId="77777777">
            <w:pPr>
              <w:spacing w:before="0"/>
              <w:ind w:left="0"/>
              <w:jc w:val="left"/>
              <w:rPr>
                <w:rFonts w:ascii="Times New Roman" w:hAnsi="Times New Roman"/>
                <w:sz w:val="24"/>
              </w:rPr>
            </w:pPr>
            <w:r w:rsidRPr="00230542">
              <w:rPr>
                <w:rFonts w:ascii="Times New Roman" w:hAnsi="Times New Roman"/>
                <w:sz w:val="24"/>
              </w:rPr>
              <w:t>Préparer la liste de contrôle d'audit</w:t>
            </w:r>
          </w:p>
        </w:tc>
      </w:tr>
      <w:tr w:rsidRPr="00E0491B" w:rsidR="00C52EEB" w:rsidTr="005F3C9D" w14:paraId="7E9BC1D1" w14:textId="77777777">
        <w:tc>
          <w:tcPr>
            <w:tcW w:w="2133" w:type="dxa"/>
            <w:vMerge/>
            <w:vAlign w:val="center"/>
          </w:tcPr>
          <w:p w:rsidRPr="00230542" w:rsidR="00C52EEB" w:rsidP="00093D8D" w:rsidRDefault="00C52EEB" w14:paraId="0D0B8509" w14:textId="77777777">
            <w:pPr>
              <w:spacing w:before="0"/>
              <w:ind w:left="0"/>
              <w:jc w:val="left"/>
              <w:rPr>
                <w:rFonts w:ascii="Times New Roman" w:hAnsi="Times New Roman"/>
                <w:sz w:val="24"/>
              </w:rPr>
            </w:pPr>
          </w:p>
        </w:tc>
        <w:tc>
          <w:tcPr>
            <w:tcW w:w="7198" w:type="dxa"/>
            <w:vAlign w:val="center"/>
          </w:tcPr>
          <w:p w:rsidRPr="00230542" w:rsidR="00C52EEB" w:rsidP="005F3C9D" w:rsidRDefault="00C52EEB" w14:paraId="0DFB5941" w14:textId="77777777">
            <w:pPr>
              <w:spacing w:before="0"/>
              <w:ind w:left="0"/>
              <w:jc w:val="left"/>
              <w:rPr>
                <w:rFonts w:ascii="Times New Roman" w:hAnsi="Times New Roman"/>
                <w:sz w:val="24"/>
              </w:rPr>
            </w:pPr>
            <w:r>
              <w:rPr>
                <w:rFonts w:ascii="Times New Roman" w:hAnsi="Times New Roman"/>
                <w:sz w:val="24"/>
              </w:rPr>
              <w:t>Examiner les documents et enregistrements pertinents du système de gestion</w:t>
            </w:r>
          </w:p>
        </w:tc>
      </w:tr>
      <w:tr w:rsidRPr="00E0491B" w:rsidR="00230542" w:rsidTr="005F3C9D" w14:paraId="1EF4165D" w14:textId="77777777">
        <w:tc>
          <w:tcPr>
            <w:tcW w:w="2133" w:type="dxa"/>
            <w:vMerge/>
          </w:tcPr>
          <w:p w:rsidRPr="00230542" w:rsidR="00230542" w:rsidP="00093D8D" w:rsidRDefault="00230542" w14:paraId="38675966" w14:textId="77777777">
            <w:pPr>
              <w:spacing w:before="0"/>
              <w:ind w:left="0"/>
              <w:jc w:val="left"/>
              <w:rPr>
                <w:rFonts w:ascii="Times New Roman" w:hAnsi="Times New Roman"/>
                <w:sz w:val="24"/>
              </w:rPr>
            </w:pPr>
          </w:p>
        </w:tc>
        <w:tc>
          <w:tcPr>
            <w:tcW w:w="7198" w:type="dxa"/>
            <w:vAlign w:val="center"/>
          </w:tcPr>
          <w:p w:rsidRPr="002271FD" w:rsidR="00230542" w:rsidP="005F3C9D" w:rsidRDefault="00230542" w14:paraId="6FDD7C3D" w14:textId="77777777">
            <w:pPr>
              <w:spacing w:before="0"/>
              <w:ind w:left="0"/>
              <w:jc w:val="left"/>
              <w:rPr>
                <w:rFonts w:ascii="Times New Roman" w:hAnsi="Times New Roman"/>
                <w:sz w:val="24"/>
              </w:rPr>
            </w:pPr>
            <w:r w:rsidRPr="00230542">
              <w:rPr>
                <w:rFonts w:ascii="Times New Roman" w:hAnsi="Times New Roman"/>
                <w:sz w:val="24"/>
              </w:rPr>
              <w:t>Réaliser l'audit selon le plan d'audit</w:t>
            </w:r>
          </w:p>
        </w:tc>
      </w:tr>
      <w:tr w:rsidRPr="00E0491B" w:rsidR="002271FD" w:rsidTr="005F3C9D" w14:paraId="76F11F0E" w14:textId="77777777">
        <w:tc>
          <w:tcPr>
            <w:tcW w:w="2133" w:type="dxa"/>
          </w:tcPr>
          <w:p w:rsidRPr="00230542" w:rsidR="002271FD" w:rsidP="00093D8D" w:rsidRDefault="00230542" w14:paraId="150ABE56" w14:textId="77777777">
            <w:pPr>
              <w:spacing w:before="0"/>
              <w:ind w:left="0"/>
              <w:jc w:val="left"/>
              <w:rPr>
                <w:rFonts w:ascii="Times New Roman" w:hAnsi="Times New Roman"/>
                <w:sz w:val="24"/>
              </w:rPr>
            </w:pPr>
            <w:r>
              <w:rPr>
                <w:rFonts w:ascii="Times New Roman" w:hAnsi="Times New Roman"/>
                <w:sz w:val="24"/>
              </w:rPr>
              <w:t>Équipe de vérification</w:t>
            </w:r>
          </w:p>
        </w:tc>
        <w:tc>
          <w:tcPr>
            <w:tcW w:w="7198" w:type="dxa"/>
            <w:vAlign w:val="center"/>
          </w:tcPr>
          <w:p w:rsidRPr="002271FD" w:rsidR="002271FD" w:rsidP="005F3C9D" w:rsidRDefault="00230542" w14:paraId="5834A6D5" w14:textId="77777777">
            <w:pPr>
              <w:spacing w:before="0"/>
              <w:ind w:left="0"/>
              <w:jc w:val="left"/>
              <w:rPr>
                <w:rFonts w:ascii="Times New Roman" w:hAnsi="Times New Roman"/>
                <w:sz w:val="24"/>
              </w:rPr>
            </w:pPr>
            <w:r w:rsidRPr="00230542">
              <w:rPr>
                <w:rFonts w:ascii="Times New Roman" w:hAnsi="Times New Roman"/>
                <w:sz w:val="24"/>
              </w:rPr>
              <w:t>Effectuer un audit dans le cadre du processus assigné.</w:t>
            </w:r>
          </w:p>
        </w:tc>
      </w:tr>
      <w:tr w:rsidRPr="00E0491B" w:rsidR="00230542" w:rsidTr="005F3C9D" w14:paraId="0027DBBC" w14:textId="77777777">
        <w:tc>
          <w:tcPr>
            <w:tcW w:w="2133" w:type="dxa"/>
            <w:vMerge w:val="restart"/>
            <w:vAlign w:val="center"/>
          </w:tcPr>
          <w:p w:rsidRPr="00230542" w:rsidR="00230542" w:rsidP="001676C2" w:rsidRDefault="002C3234" w14:paraId="1B414896" w14:textId="7C58DA12">
            <w:pPr>
              <w:spacing w:before="0"/>
              <w:ind w:left="0"/>
              <w:jc w:val="left"/>
              <w:rPr>
                <w:rFonts w:ascii="Times New Roman" w:hAnsi="Times New Roman"/>
                <w:sz w:val="24"/>
              </w:rPr>
            </w:pPr>
            <w:r w:rsidRPr="002C3234">
              <w:rPr>
                <w:rFonts w:ascii="Times New Roman" w:hAnsi="Times New Roman"/>
                <w:sz w:val="24"/>
              </w:rPr>
              <w:t>PRQMP</w:t>
            </w:r>
          </w:p>
        </w:tc>
        <w:tc>
          <w:tcPr>
            <w:tcW w:w="7198" w:type="dxa"/>
            <w:vAlign w:val="center"/>
          </w:tcPr>
          <w:p w:rsidRPr="002271FD" w:rsidR="00230542" w:rsidP="005F3C9D" w:rsidRDefault="005F3C9D" w14:paraId="328A5692" w14:textId="10D484F1">
            <w:pPr>
              <w:spacing w:before="0"/>
              <w:ind w:left="0"/>
              <w:jc w:val="left"/>
              <w:rPr>
                <w:rFonts w:ascii="Times New Roman" w:hAnsi="Times New Roman"/>
                <w:sz w:val="24"/>
              </w:rPr>
            </w:pPr>
            <w:r>
              <w:rPr>
                <w:rFonts w:ascii="Times New Roman" w:hAnsi="Times New Roman"/>
                <w:sz w:val="24"/>
              </w:rPr>
              <w:t>Se dédouble</w:t>
            </w:r>
            <w:r w:rsidR="0062627F">
              <w:rPr>
                <w:rFonts w:ascii="Times New Roman" w:hAnsi="Times New Roman"/>
                <w:sz w:val="24"/>
              </w:rPr>
              <w:t xml:space="preserve"> en tant que leader d</w:t>
            </w:r>
            <w:r>
              <w:rPr>
                <w:rFonts w:ascii="Times New Roman" w:hAnsi="Times New Roman"/>
                <w:sz w:val="24"/>
              </w:rPr>
              <w:t>es pilotes de processus</w:t>
            </w:r>
            <w:r w:rsidR="0062627F">
              <w:rPr>
                <w:rFonts w:ascii="Times New Roman" w:hAnsi="Times New Roman"/>
                <w:sz w:val="24"/>
              </w:rPr>
              <w:t xml:space="preserve"> qualité</w:t>
            </w:r>
          </w:p>
        </w:tc>
      </w:tr>
      <w:tr w:rsidRPr="00E0491B" w:rsidR="0062627F" w:rsidTr="005F3C9D" w14:paraId="3BE20F7D" w14:textId="77777777">
        <w:tc>
          <w:tcPr>
            <w:tcW w:w="2133" w:type="dxa"/>
            <w:vMerge/>
            <w:vAlign w:val="center"/>
          </w:tcPr>
          <w:p w:rsidR="0062627F" w:rsidP="00093D8D" w:rsidRDefault="0062627F" w14:paraId="142573B9" w14:textId="77777777">
            <w:pPr>
              <w:spacing w:before="0"/>
              <w:ind w:left="0"/>
              <w:jc w:val="left"/>
              <w:rPr>
                <w:rFonts w:ascii="Times New Roman" w:hAnsi="Times New Roman"/>
                <w:sz w:val="24"/>
              </w:rPr>
            </w:pPr>
          </w:p>
        </w:tc>
        <w:tc>
          <w:tcPr>
            <w:tcW w:w="7198" w:type="dxa"/>
            <w:vAlign w:val="center"/>
          </w:tcPr>
          <w:p w:rsidR="0062627F" w:rsidP="005F3C9D" w:rsidRDefault="0062627F" w14:paraId="7BD52B10" w14:textId="77777777">
            <w:pPr>
              <w:spacing w:before="0"/>
              <w:ind w:left="0"/>
              <w:jc w:val="left"/>
              <w:rPr>
                <w:rFonts w:ascii="Times New Roman" w:hAnsi="Times New Roman"/>
                <w:sz w:val="24"/>
              </w:rPr>
            </w:pPr>
            <w:r>
              <w:rPr>
                <w:rFonts w:ascii="Times New Roman" w:hAnsi="Times New Roman"/>
                <w:sz w:val="24"/>
              </w:rPr>
              <w:t>Responsable de recommander la composition de l'équipe d'audit.</w:t>
            </w:r>
          </w:p>
        </w:tc>
      </w:tr>
      <w:tr w:rsidRPr="00E0491B" w:rsidR="00230542" w:rsidTr="005F3C9D" w14:paraId="3048D77D" w14:textId="77777777">
        <w:tc>
          <w:tcPr>
            <w:tcW w:w="2133" w:type="dxa"/>
            <w:vMerge/>
          </w:tcPr>
          <w:p w:rsidRPr="00230542" w:rsidR="00230542" w:rsidP="00093D8D" w:rsidRDefault="00230542" w14:paraId="6A78F211" w14:textId="77777777">
            <w:pPr>
              <w:spacing w:before="0"/>
              <w:ind w:left="0"/>
              <w:jc w:val="left"/>
              <w:rPr>
                <w:rFonts w:ascii="Times New Roman" w:hAnsi="Times New Roman"/>
                <w:sz w:val="24"/>
              </w:rPr>
            </w:pPr>
          </w:p>
        </w:tc>
        <w:tc>
          <w:tcPr>
            <w:tcW w:w="7198" w:type="dxa"/>
            <w:vAlign w:val="center"/>
          </w:tcPr>
          <w:p w:rsidRPr="00230542" w:rsidR="00230542" w:rsidP="005F3C9D" w:rsidRDefault="00230542" w14:paraId="3CEB7734" w14:textId="1ECDFABA">
            <w:pPr>
              <w:spacing w:before="0"/>
              <w:ind w:left="0"/>
              <w:jc w:val="left"/>
              <w:rPr>
                <w:rFonts w:ascii="Times New Roman" w:hAnsi="Times New Roman"/>
                <w:sz w:val="24"/>
              </w:rPr>
            </w:pPr>
            <w:r>
              <w:rPr>
                <w:rFonts w:ascii="Times New Roman" w:hAnsi="Times New Roman"/>
                <w:sz w:val="24"/>
              </w:rPr>
              <w:t>Coordonner avec l'équipe d'audit pour s'assurer que les résultats de l'audit sont présentés à la haute direction de l'AIS/AIM de l'État.</w:t>
            </w:r>
          </w:p>
        </w:tc>
      </w:tr>
      <w:tr w:rsidRPr="00E0491B" w:rsidR="00230542" w:rsidTr="005F3C9D" w14:paraId="76BA3C05" w14:textId="77777777">
        <w:tc>
          <w:tcPr>
            <w:tcW w:w="2133" w:type="dxa"/>
            <w:vMerge/>
          </w:tcPr>
          <w:p w:rsidRPr="00230542" w:rsidR="00230542" w:rsidP="00093D8D" w:rsidRDefault="00230542" w14:paraId="757FA8D4" w14:textId="77777777">
            <w:pPr>
              <w:spacing w:before="0"/>
              <w:ind w:left="0"/>
              <w:jc w:val="left"/>
              <w:rPr>
                <w:rFonts w:ascii="Times New Roman" w:hAnsi="Times New Roman"/>
                <w:sz w:val="24"/>
              </w:rPr>
            </w:pPr>
          </w:p>
        </w:tc>
        <w:tc>
          <w:tcPr>
            <w:tcW w:w="7198" w:type="dxa"/>
            <w:vAlign w:val="center"/>
          </w:tcPr>
          <w:p w:rsidRPr="002271FD" w:rsidR="00230542" w:rsidP="005F3C9D" w:rsidRDefault="00230542" w14:paraId="3D7CC5BA" w14:textId="77777777">
            <w:pPr>
              <w:spacing w:before="0"/>
              <w:ind w:left="0"/>
              <w:jc w:val="left"/>
              <w:rPr>
                <w:rFonts w:ascii="Times New Roman" w:hAnsi="Times New Roman"/>
                <w:sz w:val="24"/>
              </w:rPr>
            </w:pPr>
            <w:r w:rsidRPr="00230542">
              <w:rPr>
                <w:rFonts w:ascii="Times New Roman" w:hAnsi="Times New Roman"/>
                <w:sz w:val="24"/>
              </w:rPr>
              <w:t>Assurez-vous que chaque processus est audité en interne comme prévu.</w:t>
            </w:r>
          </w:p>
        </w:tc>
      </w:tr>
      <w:tr w:rsidRPr="00E0491B" w:rsidR="002271FD" w:rsidTr="005F3C9D" w14:paraId="79475075" w14:textId="77777777">
        <w:tc>
          <w:tcPr>
            <w:tcW w:w="2133" w:type="dxa"/>
          </w:tcPr>
          <w:p w:rsidRPr="00230542" w:rsidR="002271FD" w:rsidP="00093D8D" w:rsidRDefault="00230542" w14:paraId="619D88A5" w14:textId="77777777">
            <w:pPr>
              <w:spacing w:before="0"/>
              <w:ind w:left="0"/>
              <w:jc w:val="left"/>
              <w:rPr>
                <w:rFonts w:ascii="Times New Roman" w:hAnsi="Times New Roman"/>
                <w:sz w:val="24"/>
              </w:rPr>
            </w:pPr>
            <w:r>
              <w:rPr>
                <w:rFonts w:ascii="Times New Roman" w:hAnsi="Times New Roman"/>
                <w:sz w:val="24"/>
              </w:rPr>
              <w:t>Audités</w:t>
            </w:r>
          </w:p>
        </w:tc>
        <w:tc>
          <w:tcPr>
            <w:tcW w:w="7198" w:type="dxa"/>
            <w:vAlign w:val="center"/>
          </w:tcPr>
          <w:p w:rsidRPr="002271FD" w:rsidR="002271FD" w:rsidP="005F3C9D" w:rsidRDefault="00230542" w14:paraId="73901374" w14:textId="77777777">
            <w:pPr>
              <w:spacing w:before="0"/>
              <w:ind w:left="0"/>
              <w:jc w:val="left"/>
              <w:rPr>
                <w:rFonts w:ascii="Times New Roman" w:hAnsi="Times New Roman"/>
                <w:sz w:val="24"/>
              </w:rPr>
            </w:pPr>
            <w:r w:rsidRPr="00230542">
              <w:rPr>
                <w:rFonts w:ascii="Times New Roman" w:hAnsi="Times New Roman"/>
                <w:sz w:val="24"/>
              </w:rPr>
              <w:t>Responsable de prendre des mesures sans retard indu pour éliminer les non-conformités détectées et leurs causes.</w:t>
            </w:r>
          </w:p>
        </w:tc>
      </w:tr>
    </w:tbl>
    <w:p w:rsidRPr="00E0491B" w:rsidR="00DF11F4" w:rsidP="00E0491B" w:rsidRDefault="00F00716" w14:paraId="3FE69A81" w14:textId="5DEEF8FA">
      <w:pPr>
        <w:pStyle w:val="Titre1"/>
      </w:pPr>
      <w:bookmarkStart w:name="_Toc133843412" w:id="7"/>
      <w:r w:rsidRPr="00E0491B">
        <w:t>DÉTAILS DE LA PROCÉDURE</w:t>
      </w:r>
      <w:bookmarkEnd w:id="7"/>
    </w:p>
    <w:p w:rsidRPr="00E0491B" w:rsidR="00E0491B" w:rsidP="00746D0E" w:rsidRDefault="008A6BAB" w14:paraId="0CC22666" w14:textId="77777777">
      <w:pPr>
        <w:pStyle w:val="Titre2"/>
      </w:pPr>
      <w:bookmarkStart w:name="_Toc133843413" w:id="8"/>
      <w:r>
        <w:t>Sélection des auditeurs</w:t>
      </w:r>
      <w:bookmarkEnd w:id="8"/>
    </w:p>
    <w:p w:rsidRPr="002271FD" w:rsidR="002271FD" w:rsidP="002271FD" w:rsidRDefault="0067420A" w14:paraId="0F47E13D" w14:textId="2D746B53">
      <w:pPr>
        <w:pStyle w:val="Paragraphedeliste"/>
        <w:numPr>
          <w:ilvl w:val="0"/>
          <w:numId w:val="13"/>
        </w:numPr>
        <w:spacing w:before="120" w:after="120"/>
        <w:contextualSpacing w:val="0"/>
        <w:rPr>
          <w:rFonts w:ascii="Times New Roman" w:hAnsi="Times New Roman"/>
          <w:sz w:val="24"/>
        </w:rPr>
      </w:pPr>
      <w:r w:rsidRPr="0067420A">
        <w:rPr>
          <w:rFonts w:ascii="Times New Roman" w:hAnsi="Times New Roman"/>
          <w:sz w:val="24"/>
        </w:rPr>
        <w:t>Les auditeurs sont sélectionnés en interne par la haute direction de l'AIS/AIM de l'État sur la base des recommandations du PRQMP en tenant compte des caractéristiques suivantes :</w:t>
      </w:r>
    </w:p>
    <w:p w:rsidRPr="00E0491B" w:rsidR="00E0491B" w:rsidP="00E0491B" w:rsidRDefault="00E0491B" w14:paraId="53988DE4" w14:textId="77777777">
      <w:pPr>
        <w:numPr>
          <w:ilvl w:val="0"/>
          <w:numId w:val="11"/>
        </w:numPr>
        <w:spacing w:before="0" w:line="276" w:lineRule="auto"/>
        <w:ind w:firstLine="54"/>
        <w:jc w:val="left"/>
        <w:rPr>
          <w:rFonts w:ascii="Times New Roman" w:hAnsi="Times New Roman" w:eastAsiaTheme="minorHAnsi"/>
          <w:sz w:val="24"/>
          <w:szCs w:val="22"/>
        </w:rPr>
      </w:pPr>
      <w:r w:rsidRPr="00E0491B">
        <w:rPr>
          <w:rFonts w:ascii="Times New Roman" w:hAnsi="Times New Roman" w:eastAsiaTheme="minorHAnsi"/>
          <w:sz w:val="24"/>
          <w:szCs w:val="22"/>
        </w:rPr>
        <w:t>Auditeur interne:</w:t>
      </w:r>
    </w:p>
    <w:p w:rsidRPr="0067420A" w:rsidR="0067420A" w:rsidP="0067420A" w:rsidRDefault="0067420A" w14:paraId="074923ED" w14:textId="3D56F14D">
      <w:pPr>
        <w:numPr>
          <w:ilvl w:val="0"/>
          <w:numId w:val="12"/>
        </w:numPr>
        <w:spacing w:before="0" w:after="240"/>
        <w:jc w:val="left"/>
        <w:rPr>
          <w:rFonts w:ascii="Times New Roman" w:hAnsi="Times New Roman"/>
          <w:sz w:val="24"/>
          <w:szCs w:val="20"/>
        </w:rPr>
      </w:pPr>
      <w:r w:rsidRPr="0067420A">
        <w:rPr>
          <w:rFonts w:ascii="Times New Roman" w:hAnsi="Times New Roman"/>
          <w:sz w:val="24"/>
          <w:szCs w:val="20"/>
        </w:rPr>
        <w:t>Un minimum d'un</w:t>
      </w:r>
      <w:r w:rsidR="005F3C9D">
        <w:rPr>
          <w:rFonts w:ascii="Times New Roman" w:hAnsi="Times New Roman"/>
          <w:sz w:val="24"/>
          <w:szCs w:val="20"/>
        </w:rPr>
        <w:t>e licence</w:t>
      </w:r>
      <w:r w:rsidRPr="0067420A">
        <w:rPr>
          <w:rFonts w:ascii="Times New Roman" w:hAnsi="Times New Roman"/>
          <w:sz w:val="24"/>
          <w:szCs w:val="20"/>
        </w:rPr>
        <w:t xml:space="preserve"> d'une université reconnue ou une qualification professionnelle équivalente en AIS/AIM non inférieure au rang </w:t>
      </w:r>
      <w:r w:rsidR="005F3C9D">
        <w:rPr>
          <w:rFonts w:ascii="Times New Roman" w:hAnsi="Times New Roman"/>
          <w:sz w:val="24"/>
          <w:szCs w:val="20"/>
        </w:rPr>
        <w:t xml:space="preserve">de technicien </w:t>
      </w:r>
      <w:r w:rsidRPr="0067420A">
        <w:rPr>
          <w:rFonts w:ascii="Times New Roman" w:hAnsi="Times New Roman"/>
          <w:sz w:val="24"/>
          <w:szCs w:val="20"/>
        </w:rPr>
        <w:t xml:space="preserve">supérieur </w:t>
      </w:r>
      <w:r w:rsidR="005F3C9D">
        <w:rPr>
          <w:rFonts w:ascii="Times New Roman" w:hAnsi="Times New Roman"/>
          <w:sz w:val="24"/>
          <w:szCs w:val="20"/>
        </w:rPr>
        <w:t xml:space="preserve">en </w:t>
      </w:r>
      <w:r w:rsidRPr="0067420A">
        <w:rPr>
          <w:rFonts w:ascii="Times New Roman" w:hAnsi="Times New Roman"/>
          <w:sz w:val="24"/>
          <w:szCs w:val="20"/>
        </w:rPr>
        <w:t>AIS/AIM.</w:t>
      </w:r>
    </w:p>
    <w:p w:rsidRPr="0067420A" w:rsidR="0067420A" w:rsidP="0067420A" w:rsidRDefault="0067420A" w14:paraId="1BF3ED61" w14:textId="77777777">
      <w:pPr>
        <w:numPr>
          <w:ilvl w:val="0"/>
          <w:numId w:val="12"/>
        </w:numPr>
        <w:spacing w:before="0" w:after="240"/>
        <w:jc w:val="left"/>
        <w:rPr>
          <w:rFonts w:ascii="Times New Roman" w:hAnsi="Times New Roman"/>
          <w:sz w:val="24"/>
          <w:szCs w:val="20"/>
        </w:rPr>
      </w:pPr>
      <w:r w:rsidRPr="0067420A">
        <w:rPr>
          <w:rFonts w:ascii="Times New Roman" w:hAnsi="Times New Roman"/>
          <w:sz w:val="24"/>
          <w:szCs w:val="20"/>
        </w:rPr>
        <w:t>Doit avoir des compétences en audit interne ou une formation pertinente.</w:t>
      </w:r>
    </w:p>
    <w:p w:rsidRPr="00E0491B" w:rsidR="00E0491B" w:rsidP="0067420A" w:rsidRDefault="0067420A" w14:paraId="6E395DB1" w14:textId="7E79D410">
      <w:pPr>
        <w:numPr>
          <w:ilvl w:val="0"/>
          <w:numId w:val="12"/>
        </w:numPr>
        <w:spacing w:before="0" w:after="240"/>
        <w:jc w:val="left"/>
        <w:rPr>
          <w:rFonts w:ascii="Times New Roman" w:hAnsi="Times New Roman"/>
          <w:sz w:val="24"/>
          <w:szCs w:val="20"/>
        </w:rPr>
      </w:pPr>
      <w:r w:rsidRPr="0067420A">
        <w:rPr>
          <w:rFonts w:ascii="Times New Roman" w:hAnsi="Times New Roman"/>
          <w:sz w:val="24"/>
          <w:szCs w:val="20"/>
        </w:rPr>
        <w:lastRenderedPageBreak/>
        <w:t>Doit avoir complété deux (2) audits internes en tant qu'observateur.</w:t>
      </w:r>
    </w:p>
    <w:p w:rsidRPr="00E0491B" w:rsidR="00E0491B" w:rsidP="00E0491B" w:rsidRDefault="008065C3" w14:paraId="29CC4889" w14:textId="54285837">
      <w:pPr>
        <w:numPr>
          <w:ilvl w:val="0"/>
          <w:numId w:val="11"/>
        </w:numPr>
        <w:spacing w:before="0" w:line="276" w:lineRule="auto"/>
        <w:ind w:firstLine="54"/>
        <w:jc w:val="left"/>
        <w:rPr>
          <w:rFonts w:ascii="Times New Roman" w:hAnsi="Times New Roman" w:eastAsiaTheme="minorHAnsi"/>
          <w:sz w:val="24"/>
          <w:szCs w:val="22"/>
        </w:rPr>
      </w:pPr>
      <w:r>
        <w:rPr>
          <w:rFonts w:ascii="Times New Roman" w:hAnsi="Times New Roman" w:eastAsiaTheme="minorHAnsi"/>
          <w:sz w:val="24"/>
          <w:szCs w:val="22"/>
        </w:rPr>
        <w:t>Chef d'équipe d'audit :</w:t>
      </w:r>
    </w:p>
    <w:p w:rsidR="00E0491B" w:rsidP="00E0491B" w:rsidRDefault="00E0491B" w14:paraId="1D0785B7" w14:textId="77777777">
      <w:pPr>
        <w:numPr>
          <w:ilvl w:val="0"/>
          <w:numId w:val="12"/>
        </w:numPr>
        <w:spacing w:before="0"/>
        <w:jc w:val="left"/>
        <w:rPr>
          <w:rFonts w:ascii="Times New Roman" w:hAnsi="Times New Roman"/>
          <w:sz w:val="24"/>
          <w:szCs w:val="20"/>
        </w:rPr>
      </w:pPr>
      <w:r w:rsidRPr="00E0491B">
        <w:rPr>
          <w:rFonts w:ascii="Times New Roman" w:hAnsi="Times New Roman"/>
          <w:sz w:val="24"/>
          <w:szCs w:val="20"/>
        </w:rPr>
        <w:t>Doit être compétent pour mener des audits internes.</w:t>
      </w:r>
    </w:p>
    <w:p w:rsidRPr="00E0491B" w:rsidR="00C52EEB" w:rsidP="00E0491B" w:rsidRDefault="00C52EEB" w14:paraId="44A17E12" w14:textId="77777777">
      <w:pPr>
        <w:numPr>
          <w:ilvl w:val="0"/>
          <w:numId w:val="12"/>
        </w:numPr>
        <w:spacing w:before="0"/>
        <w:jc w:val="left"/>
        <w:rPr>
          <w:rFonts w:ascii="Times New Roman" w:hAnsi="Times New Roman"/>
          <w:sz w:val="24"/>
          <w:szCs w:val="20"/>
        </w:rPr>
      </w:pPr>
      <w:r>
        <w:rPr>
          <w:rFonts w:ascii="Times New Roman" w:hAnsi="Times New Roman"/>
          <w:sz w:val="24"/>
          <w:szCs w:val="20"/>
        </w:rPr>
        <w:t>Doit avoir une formation appropriée.</w:t>
      </w:r>
    </w:p>
    <w:p w:rsidR="00E0491B" w:rsidP="00E0491B" w:rsidRDefault="00A03874" w14:paraId="026E420C" w14:textId="22C96E4A">
      <w:pPr>
        <w:numPr>
          <w:ilvl w:val="0"/>
          <w:numId w:val="12"/>
        </w:numPr>
        <w:spacing w:before="0"/>
        <w:jc w:val="left"/>
        <w:rPr>
          <w:rFonts w:ascii="Times New Roman" w:hAnsi="Times New Roman"/>
          <w:sz w:val="24"/>
          <w:szCs w:val="20"/>
        </w:rPr>
      </w:pPr>
      <w:r>
        <w:rPr>
          <w:rFonts w:ascii="Times New Roman" w:hAnsi="Times New Roman"/>
          <w:sz w:val="24"/>
          <w:szCs w:val="20"/>
        </w:rPr>
        <w:t xml:space="preserve">Doit avoir </w:t>
      </w:r>
      <w:r w:rsidRPr="00E0491B" w:rsidR="00E0491B">
        <w:rPr>
          <w:rFonts w:ascii="Times New Roman" w:hAnsi="Times New Roman"/>
          <w:sz w:val="24"/>
          <w:szCs w:val="20"/>
        </w:rPr>
        <w:t>participé au moins une fois à la réalisation d'un audit interne.</w:t>
      </w:r>
    </w:p>
    <w:p w:rsidRPr="00E0491B" w:rsidR="00236A61" w:rsidP="00236A61" w:rsidRDefault="00236A61" w14:paraId="1D5C8B20" w14:textId="0025EFDC">
      <w:pPr>
        <w:spacing w:before="0"/>
        <w:jc w:val="left"/>
        <w:rPr>
          <w:rFonts w:ascii="Times New Roman" w:hAnsi="Times New Roman"/>
          <w:sz w:val="24"/>
          <w:szCs w:val="20"/>
        </w:rPr>
      </w:pPr>
      <w:r w:rsidRPr="007F23F2">
        <w:rPr>
          <w:rFonts w:ascii="Times New Roman" w:hAnsi="Times New Roman"/>
          <w:i/>
          <w:iCs/>
          <w:color w:val="FF0000"/>
          <w:sz w:val="24"/>
          <w:szCs w:val="22"/>
        </w:rPr>
        <w:t>Remarque : L'AIS/A</w:t>
      </w:r>
      <w:r w:rsidR="003C65CA">
        <w:rPr>
          <w:rFonts w:ascii="Times New Roman" w:hAnsi="Times New Roman"/>
          <w:i/>
          <w:iCs/>
          <w:color w:val="FF0000"/>
          <w:sz w:val="24"/>
          <w:szCs w:val="22"/>
        </w:rPr>
        <w:t>IM</w:t>
      </w:r>
      <w:r w:rsidRPr="007F23F2">
        <w:rPr>
          <w:rFonts w:ascii="Times New Roman" w:hAnsi="Times New Roman"/>
          <w:i/>
          <w:iCs/>
          <w:color w:val="FF0000"/>
          <w:sz w:val="24"/>
          <w:szCs w:val="22"/>
        </w:rPr>
        <w:t xml:space="preserve"> de l'État peut personnaliser ce qui précède en fonction de ses besoins.</w:t>
      </w:r>
    </w:p>
    <w:p w:rsidRPr="00E0491B" w:rsidR="00E0491B" w:rsidP="00746D0E" w:rsidRDefault="00E0491B" w14:paraId="5AE8811A" w14:textId="77777777">
      <w:pPr>
        <w:pStyle w:val="Titre2"/>
      </w:pPr>
      <w:bookmarkStart w:name="_Toc133843414" w:id="9"/>
      <w:r w:rsidRPr="00E0491B">
        <w:t>Planification des audits</w:t>
      </w:r>
      <w:bookmarkEnd w:id="9"/>
    </w:p>
    <w:p w:rsidRPr="0072213F" w:rsidR="008A6BAB" w:rsidP="002271FD" w:rsidRDefault="008A6BAB" w14:paraId="24ADABE0" w14:textId="111BF3BB">
      <w:pPr>
        <w:pStyle w:val="Paragraphedeliste"/>
        <w:numPr>
          <w:ilvl w:val="0"/>
          <w:numId w:val="25"/>
        </w:numPr>
        <w:spacing w:before="120" w:after="120"/>
        <w:contextualSpacing w:val="0"/>
        <w:rPr>
          <w:rFonts w:ascii="Times New Roman" w:hAnsi="Times New Roman"/>
          <w:sz w:val="24"/>
        </w:rPr>
      </w:pPr>
      <w:r w:rsidRPr="0072213F">
        <w:rPr>
          <w:rFonts w:ascii="Times New Roman" w:hAnsi="Times New Roman"/>
          <w:sz w:val="24"/>
        </w:rPr>
        <w:t>Les audits internes du Système de Management de la Qualité (SMQ) sont planifiés et contrôlés par le PRQMP</w:t>
      </w:r>
      <w:r w:rsidRPr="006B1D2B" w:rsidR="00152345">
        <w:rPr>
          <w:rFonts w:ascii="Times New Roman" w:hAnsi="Times New Roman"/>
          <w:sz w:val="24"/>
          <w:lang w:val="fr-FR"/>
        </w:rPr>
        <w:t xml:space="preserve">. </w:t>
      </w:r>
      <w:r w:rsidRPr="0072213F">
        <w:rPr>
          <w:rFonts w:ascii="Times New Roman" w:hAnsi="Times New Roman"/>
          <w:sz w:val="24"/>
        </w:rPr>
        <w:t>Le PRQMP maintient un programme d'audit annuel.</w:t>
      </w:r>
    </w:p>
    <w:p w:rsidRPr="0072213F" w:rsidR="008A6BAB" w:rsidP="002271FD" w:rsidRDefault="008A6BAB" w14:paraId="35A76A4C" w14:textId="4A45C9FD">
      <w:pPr>
        <w:pStyle w:val="Paragraphedeliste"/>
        <w:numPr>
          <w:ilvl w:val="0"/>
          <w:numId w:val="25"/>
        </w:numPr>
        <w:spacing w:before="120" w:after="120"/>
        <w:contextualSpacing w:val="0"/>
        <w:rPr>
          <w:rFonts w:ascii="Times New Roman" w:hAnsi="Times New Roman"/>
          <w:sz w:val="24"/>
        </w:rPr>
      </w:pPr>
      <w:r w:rsidRPr="0072213F">
        <w:rPr>
          <w:rFonts w:ascii="Times New Roman" w:hAnsi="Times New Roman"/>
          <w:sz w:val="24"/>
        </w:rPr>
        <w:t>Les audits sont planifiés de manière à ce que l'ensemble du périmètre du SMQ soit couvert au moins une fois tous les six (6) mois.</w:t>
      </w:r>
    </w:p>
    <w:p w:rsidRPr="0072213F" w:rsidR="00E0491B" w:rsidP="002271FD" w:rsidRDefault="00E0491B" w14:paraId="72A5A8BE" w14:textId="46B55922">
      <w:pPr>
        <w:pStyle w:val="Paragraphedeliste"/>
        <w:numPr>
          <w:ilvl w:val="0"/>
          <w:numId w:val="25"/>
        </w:numPr>
        <w:spacing w:before="120" w:after="120"/>
        <w:contextualSpacing w:val="0"/>
        <w:rPr>
          <w:rFonts w:ascii="Times New Roman" w:hAnsi="Times New Roman"/>
          <w:sz w:val="24"/>
        </w:rPr>
      </w:pPr>
      <w:r w:rsidRPr="0072213F">
        <w:rPr>
          <w:rFonts w:ascii="Times New Roman" w:hAnsi="Times New Roman"/>
          <w:sz w:val="24"/>
        </w:rPr>
        <w:t>Le PRQMP peut modifier la fréquence des audits internes en tenant compte de l'état et de l'importance du processus, des préoccupations des parties intéressées et des exigences légales, statutaires et réglementaires appropriées. La fréquence peut également être basée sur les résultats des audits précédents et les problèmes rencontrés lors de la mise en œuvre du SMQ.</w:t>
      </w:r>
    </w:p>
    <w:p w:rsidRPr="0072213F" w:rsidR="00E0491B" w:rsidP="002271FD" w:rsidRDefault="00002533" w14:paraId="584777A2" w14:textId="6B77139F">
      <w:pPr>
        <w:pStyle w:val="Paragraphedeliste"/>
        <w:numPr>
          <w:ilvl w:val="0"/>
          <w:numId w:val="25"/>
        </w:numPr>
        <w:spacing w:before="120" w:after="120"/>
        <w:contextualSpacing w:val="0"/>
        <w:rPr>
          <w:rFonts w:ascii="Times New Roman" w:hAnsi="Times New Roman"/>
          <w:sz w:val="24"/>
        </w:rPr>
      </w:pPr>
      <w:r w:rsidRPr="0072213F">
        <w:rPr>
          <w:rFonts w:ascii="Times New Roman" w:hAnsi="Times New Roman"/>
          <w:sz w:val="24"/>
        </w:rPr>
        <w:t>Sur la base du programme d'audit interne, le PRQMP doit s'assurer qu'un plan d'audit est préparé à l'aide du plan d'audit interne.</w:t>
      </w:r>
    </w:p>
    <w:p w:rsidRPr="0072213F" w:rsidR="00E0491B" w:rsidP="002271FD" w:rsidRDefault="004C2DD3" w14:paraId="48C5705F" w14:textId="07B8F6D4">
      <w:pPr>
        <w:pStyle w:val="Paragraphedeliste"/>
        <w:numPr>
          <w:ilvl w:val="0"/>
          <w:numId w:val="25"/>
        </w:numPr>
        <w:spacing w:before="120" w:after="120"/>
        <w:contextualSpacing w:val="0"/>
        <w:rPr>
          <w:rFonts w:ascii="Times New Roman" w:hAnsi="Times New Roman"/>
          <w:sz w:val="24"/>
        </w:rPr>
      </w:pPr>
      <w:r w:rsidRPr="0072213F">
        <w:rPr>
          <w:rFonts w:ascii="Times New Roman" w:hAnsi="Times New Roman"/>
          <w:sz w:val="24"/>
        </w:rPr>
        <w:t>Le plan d'audit interne doit être approuvé par la HAIM ou un délégué.</w:t>
      </w:r>
    </w:p>
    <w:p w:rsidRPr="0072213F" w:rsidR="00E0491B" w:rsidP="002271FD" w:rsidRDefault="004C2DD3" w14:paraId="5974C347" w14:textId="77777777">
      <w:pPr>
        <w:pStyle w:val="Paragraphedeliste"/>
        <w:numPr>
          <w:ilvl w:val="0"/>
          <w:numId w:val="25"/>
        </w:numPr>
        <w:spacing w:before="120" w:after="120"/>
        <w:contextualSpacing w:val="0"/>
        <w:rPr>
          <w:rFonts w:ascii="Times New Roman" w:hAnsi="Times New Roman"/>
          <w:sz w:val="24"/>
        </w:rPr>
      </w:pPr>
      <w:r w:rsidRPr="0072213F">
        <w:rPr>
          <w:rFonts w:ascii="Times New Roman" w:hAnsi="Times New Roman"/>
          <w:sz w:val="24"/>
        </w:rPr>
        <w:t>Lors de la planification de l'audit interne, les auditeurs ne doivent pas auditer le processus auquel ils appartiennent.</w:t>
      </w:r>
    </w:p>
    <w:p w:rsidRPr="0072213F" w:rsidR="004C2DD3" w:rsidP="002271FD" w:rsidRDefault="004C2DD3" w14:paraId="6F7461AB" w14:textId="77777777">
      <w:pPr>
        <w:pStyle w:val="Paragraphedeliste"/>
        <w:numPr>
          <w:ilvl w:val="0"/>
          <w:numId w:val="25"/>
        </w:numPr>
        <w:spacing w:before="120" w:after="120"/>
        <w:contextualSpacing w:val="0"/>
        <w:rPr>
          <w:rFonts w:ascii="Times New Roman" w:hAnsi="Times New Roman"/>
          <w:sz w:val="24"/>
        </w:rPr>
      </w:pPr>
      <w:r w:rsidRPr="0072213F">
        <w:rPr>
          <w:rFonts w:ascii="Times New Roman" w:hAnsi="Times New Roman"/>
          <w:sz w:val="24"/>
        </w:rPr>
        <w:t>La conduite des audits doit garantir l'objectivité et l'impartialité du processus d'audit.</w:t>
      </w:r>
    </w:p>
    <w:p w:rsidRPr="0072213F" w:rsidR="00E0491B" w:rsidP="00746D0E" w:rsidRDefault="00E0491B" w14:paraId="5ED3C605" w14:textId="77777777">
      <w:pPr>
        <w:pStyle w:val="Titre2"/>
      </w:pPr>
      <w:bookmarkStart w:name="_Toc133843415" w:id="10"/>
      <w:r w:rsidRPr="0072213F">
        <w:t>Avis de vérification</w:t>
      </w:r>
      <w:bookmarkEnd w:id="10"/>
    </w:p>
    <w:p w:rsidRPr="0072213F" w:rsidR="00E0491B" w:rsidP="00E0491B" w:rsidRDefault="00E0491B" w14:paraId="7D60930B" w14:textId="3C16AFA3">
      <w:pPr>
        <w:pStyle w:val="Paragraphedeliste"/>
        <w:numPr>
          <w:ilvl w:val="0"/>
          <w:numId w:val="10"/>
        </w:numPr>
        <w:spacing w:before="120" w:after="120"/>
        <w:ind w:hanging="357"/>
        <w:contextualSpacing w:val="0"/>
        <w:rPr>
          <w:rFonts w:ascii="Times New Roman" w:hAnsi="Times New Roman"/>
          <w:sz w:val="24"/>
        </w:rPr>
      </w:pPr>
      <w:r w:rsidRPr="0072213F">
        <w:rPr>
          <w:rFonts w:ascii="Times New Roman" w:hAnsi="Times New Roman"/>
          <w:sz w:val="24"/>
        </w:rPr>
        <w:t>Une fois que le HAIM ou son délégué a approuvé le plan d'audit interne, le PRQMP notifie les propriétaires de processus à auditer sur la base du plan d'audit interne avant l'audit interne prévu.</w:t>
      </w:r>
    </w:p>
    <w:p w:rsidRPr="0072213F" w:rsidR="00E0491B" w:rsidP="00E0491B" w:rsidRDefault="00E0491B" w14:paraId="7CF5F60B" w14:textId="77777777">
      <w:pPr>
        <w:pStyle w:val="Paragraphedeliste"/>
        <w:numPr>
          <w:ilvl w:val="0"/>
          <w:numId w:val="10"/>
        </w:numPr>
        <w:spacing w:before="120" w:after="120"/>
        <w:ind w:hanging="357"/>
        <w:contextualSpacing w:val="0"/>
        <w:rPr>
          <w:rFonts w:ascii="Times New Roman" w:hAnsi="Times New Roman"/>
          <w:sz w:val="24"/>
        </w:rPr>
      </w:pPr>
      <w:r w:rsidRPr="0072213F">
        <w:rPr>
          <w:rFonts w:ascii="Times New Roman" w:hAnsi="Times New Roman"/>
          <w:sz w:val="24"/>
        </w:rPr>
        <w:t>Le plan d'audit interne peut être affiché à un endroit accessible, envoyé par e-mail ou notifié aux audités via une note interne.</w:t>
      </w:r>
    </w:p>
    <w:p w:rsidRPr="0072213F" w:rsidR="00E0491B" w:rsidP="00746D0E" w:rsidRDefault="00E0491B" w14:paraId="02ECF751" w14:textId="77777777">
      <w:pPr>
        <w:pStyle w:val="Titre2"/>
      </w:pPr>
      <w:bookmarkStart w:name="_Toc133843416" w:id="11"/>
      <w:r w:rsidRPr="0072213F">
        <w:t>Préparation aux audits</w:t>
      </w:r>
      <w:bookmarkEnd w:id="11"/>
      <w:r w:rsidRPr="0072213F">
        <w:t xml:space="preserve"> </w:t>
      </w:r>
    </w:p>
    <w:p w:rsidRPr="0072213F" w:rsidR="00E0491B" w:rsidP="00E0491B" w:rsidRDefault="00E0491B" w14:paraId="57D88084" w14:textId="3D3609F4">
      <w:pPr>
        <w:pStyle w:val="Paragraphedeliste"/>
        <w:numPr>
          <w:ilvl w:val="0"/>
          <w:numId w:val="14"/>
        </w:numPr>
        <w:spacing w:before="120" w:after="120"/>
        <w:contextualSpacing w:val="0"/>
        <w:rPr>
          <w:rFonts w:ascii="Times New Roman" w:hAnsi="Times New Roman"/>
          <w:sz w:val="24"/>
        </w:rPr>
      </w:pPr>
      <w:r w:rsidRPr="0072213F">
        <w:rPr>
          <w:rFonts w:ascii="Times New Roman" w:hAnsi="Times New Roman"/>
          <w:sz w:val="24"/>
        </w:rPr>
        <w:t xml:space="preserve">Les auditeurs internes doivent préparer la liste de contrôle d'audit interne (si nécessaire) pertinente pour le système de </w:t>
      </w:r>
      <w:r w:rsidR="003C65CA">
        <w:rPr>
          <w:rFonts w:ascii="Times New Roman" w:hAnsi="Times New Roman"/>
          <w:sz w:val="24"/>
        </w:rPr>
        <w:t>management</w:t>
      </w:r>
      <w:r w:rsidRPr="0072213F">
        <w:rPr>
          <w:rFonts w:ascii="Times New Roman" w:hAnsi="Times New Roman"/>
          <w:sz w:val="24"/>
        </w:rPr>
        <w:t xml:space="preserve"> de la qualité.</w:t>
      </w:r>
    </w:p>
    <w:p w:rsidRPr="0072213F" w:rsidR="00002533" w:rsidP="00E0491B" w:rsidRDefault="00002533" w14:paraId="1819DDCB" w14:textId="5031C2D3">
      <w:pPr>
        <w:pStyle w:val="Paragraphedeliste"/>
        <w:numPr>
          <w:ilvl w:val="0"/>
          <w:numId w:val="14"/>
        </w:numPr>
        <w:spacing w:before="120" w:after="120"/>
        <w:contextualSpacing w:val="0"/>
        <w:rPr>
          <w:rFonts w:ascii="Times New Roman" w:hAnsi="Times New Roman"/>
          <w:sz w:val="24"/>
        </w:rPr>
      </w:pPr>
      <w:r w:rsidRPr="0072213F">
        <w:rPr>
          <w:rFonts w:ascii="Times New Roman" w:hAnsi="Times New Roman"/>
          <w:sz w:val="24"/>
        </w:rPr>
        <w:t>Le chef d'équipe d'audit interne doit s'assurer que la réflexion basée sur les risques est adoptée lors de la préparation de l'audit interne.</w:t>
      </w:r>
    </w:p>
    <w:p w:rsidRPr="0072213F" w:rsidR="004C2DD3" w:rsidP="00E0491B" w:rsidRDefault="004C2DD3" w14:paraId="27C73A99" w14:textId="69E5A57E">
      <w:pPr>
        <w:pStyle w:val="Paragraphedeliste"/>
        <w:numPr>
          <w:ilvl w:val="0"/>
          <w:numId w:val="14"/>
        </w:numPr>
        <w:spacing w:before="120" w:after="120"/>
        <w:contextualSpacing w:val="0"/>
        <w:rPr>
          <w:rFonts w:ascii="Times New Roman" w:hAnsi="Times New Roman"/>
          <w:sz w:val="24"/>
        </w:rPr>
      </w:pPr>
      <w:r w:rsidRPr="0072213F">
        <w:rPr>
          <w:rFonts w:ascii="Times New Roman" w:hAnsi="Times New Roman"/>
          <w:sz w:val="24"/>
        </w:rPr>
        <w:lastRenderedPageBreak/>
        <w:t>Le PRQMP s'assure que les audits internes sont basés sur le SMQ documenté qui comprend la politique, les objectifs, le manuel, les procédures du système et d'autres documents et enregistrements applicables.</w:t>
      </w:r>
    </w:p>
    <w:p w:rsidRPr="0072213F" w:rsidR="00E0491B" w:rsidP="00746D0E" w:rsidRDefault="00E0491B" w14:paraId="211FC69E" w14:textId="77777777">
      <w:pPr>
        <w:pStyle w:val="Titre2"/>
      </w:pPr>
      <w:bookmarkStart w:name="_Toc133843417" w:id="12"/>
      <w:r w:rsidRPr="0072213F">
        <w:t>Réunion de l'équipe d'audit interne</w:t>
      </w:r>
      <w:bookmarkEnd w:id="12"/>
    </w:p>
    <w:p w:rsidRPr="0072213F" w:rsidR="00CB77A0" w:rsidP="00002533" w:rsidRDefault="00E0491B" w14:paraId="574AF03B" w14:textId="79F98D42">
      <w:pPr>
        <w:pStyle w:val="Paragraphedeliste"/>
        <w:numPr>
          <w:ilvl w:val="0"/>
          <w:numId w:val="15"/>
        </w:numPr>
        <w:spacing w:before="120" w:after="120"/>
        <w:contextualSpacing w:val="0"/>
        <w:rPr>
          <w:rFonts w:ascii="Times New Roman" w:hAnsi="Times New Roman"/>
          <w:sz w:val="24"/>
        </w:rPr>
      </w:pPr>
      <w:r w:rsidRPr="0072213F">
        <w:rPr>
          <w:rFonts w:ascii="Times New Roman" w:hAnsi="Times New Roman"/>
          <w:sz w:val="24"/>
        </w:rPr>
        <w:t>Le PRQMP doit tenir une réunion d'audit avant la réalisation de l'audit interne pour s'assurer que l'audit interne est effectué conformément au plan d'audit interne.</w:t>
      </w:r>
    </w:p>
    <w:p w:rsidRPr="0072213F" w:rsidR="00CB77A0" w:rsidP="00002533" w:rsidRDefault="00002533" w14:paraId="178A0900" w14:textId="77777777">
      <w:pPr>
        <w:pStyle w:val="Paragraphedeliste"/>
        <w:numPr>
          <w:ilvl w:val="0"/>
          <w:numId w:val="15"/>
        </w:numPr>
        <w:spacing w:before="120" w:after="120"/>
        <w:contextualSpacing w:val="0"/>
        <w:rPr>
          <w:rFonts w:ascii="Times New Roman" w:hAnsi="Times New Roman"/>
          <w:sz w:val="24"/>
        </w:rPr>
      </w:pPr>
      <w:r w:rsidRPr="0072213F">
        <w:rPr>
          <w:rFonts w:ascii="Times New Roman" w:hAnsi="Times New Roman"/>
          <w:sz w:val="24"/>
        </w:rPr>
        <w:t xml:space="preserve">Les risques pour l'audit interne doivent également être discutés et </w:t>
      </w:r>
      <w:r w:rsidRPr="0072213F" w:rsidR="00CB77A0">
        <w:rPr>
          <w:rFonts w:ascii="Times New Roman" w:hAnsi="Times New Roman"/>
          <w:sz w:val="24"/>
        </w:rPr>
        <w:t>des actions pour y faire face déterminées.</w:t>
      </w:r>
    </w:p>
    <w:p w:rsidRPr="0072213F" w:rsidR="00002533" w:rsidP="00002533" w:rsidRDefault="00CB77A0" w14:paraId="63FE0477" w14:textId="27646D61">
      <w:pPr>
        <w:pStyle w:val="Paragraphedeliste"/>
        <w:numPr>
          <w:ilvl w:val="0"/>
          <w:numId w:val="15"/>
        </w:numPr>
        <w:spacing w:before="120" w:after="120"/>
        <w:contextualSpacing w:val="0"/>
        <w:rPr>
          <w:rFonts w:ascii="Times New Roman" w:hAnsi="Times New Roman"/>
          <w:sz w:val="24"/>
        </w:rPr>
      </w:pPr>
      <w:r w:rsidRPr="0072213F">
        <w:rPr>
          <w:rFonts w:ascii="Times New Roman" w:hAnsi="Times New Roman"/>
          <w:sz w:val="24"/>
        </w:rPr>
        <w:t>Les ressources ou les exigences logistiques doivent également être déterminées et leur disponibilité assurée pour une mise en œuvre efficace de l'audit interne.</w:t>
      </w:r>
    </w:p>
    <w:p w:rsidRPr="0072213F" w:rsidR="00E0491B" w:rsidP="00746D0E" w:rsidRDefault="00E0491B" w14:paraId="0FE52C1E" w14:textId="77777777">
      <w:pPr>
        <w:pStyle w:val="Titre2"/>
      </w:pPr>
      <w:bookmarkStart w:name="_Toc133843418" w:id="13"/>
      <w:r w:rsidRPr="0072213F">
        <w:t>Exécution de l'audit</w:t>
      </w:r>
      <w:bookmarkEnd w:id="13"/>
    </w:p>
    <w:p w:rsidRPr="0072213F" w:rsidR="00E0491B" w:rsidP="00E0491B" w:rsidRDefault="00E0491B" w14:paraId="65DA37D0" w14:textId="7D9F7E26">
      <w:pPr>
        <w:pStyle w:val="Paragraphedeliste"/>
        <w:numPr>
          <w:ilvl w:val="0"/>
          <w:numId w:val="16"/>
        </w:numPr>
        <w:spacing w:before="120" w:after="120"/>
        <w:contextualSpacing w:val="0"/>
        <w:rPr>
          <w:rFonts w:ascii="Times New Roman" w:hAnsi="Times New Roman"/>
          <w:sz w:val="24"/>
        </w:rPr>
      </w:pPr>
      <w:r w:rsidRPr="0072213F">
        <w:rPr>
          <w:rFonts w:ascii="Times New Roman" w:hAnsi="Times New Roman"/>
          <w:sz w:val="24"/>
        </w:rPr>
        <w:t>L'audit doit être effectué conformément à la norme ISO 19011:2018.</w:t>
      </w:r>
    </w:p>
    <w:p w:rsidRPr="0072213F" w:rsidR="00E0491B" w:rsidP="00E0491B" w:rsidRDefault="00E0491B" w14:paraId="7F9C1A40" w14:textId="77777777">
      <w:pPr>
        <w:pStyle w:val="Paragraphedeliste"/>
        <w:numPr>
          <w:ilvl w:val="0"/>
          <w:numId w:val="16"/>
        </w:numPr>
        <w:spacing w:before="120" w:after="120"/>
        <w:contextualSpacing w:val="0"/>
        <w:rPr>
          <w:rFonts w:ascii="Times New Roman" w:hAnsi="Times New Roman"/>
          <w:sz w:val="24"/>
        </w:rPr>
      </w:pPr>
      <w:r w:rsidRPr="0072213F">
        <w:rPr>
          <w:rFonts w:ascii="Times New Roman" w:hAnsi="Times New Roman"/>
          <w:sz w:val="24"/>
        </w:rPr>
        <w:t>Les auditeurs doivent organiser une réunion d'ouverture avec les audités programmés avant le début de l'audit interne proprement dit.</w:t>
      </w:r>
    </w:p>
    <w:p w:rsidRPr="0072213F" w:rsidR="00E0491B" w:rsidP="00E0491B" w:rsidRDefault="00E0491B" w14:paraId="22A7F479" w14:textId="64A6058D">
      <w:pPr>
        <w:pStyle w:val="Paragraphedeliste"/>
        <w:numPr>
          <w:ilvl w:val="0"/>
          <w:numId w:val="16"/>
        </w:numPr>
        <w:spacing w:before="120" w:after="120"/>
        <w:contextualSpacing w:val="0"/>
        <w:rPr>
          <w:rFonts w:ascii="Times New Roman" w:hAnsi="Times New Roman"/>
          <w:sz w:val="24"/>
        </w:rPr>
      </w:pPr>
      <w:r w:rsidRPr="0072213F">
        <w:rPr>
          <w:rFonts w:ascii="Times New Roman" w:hAnsi="Times New Roman"/>
          <w:sz w:val="24"/>
        </w:rPr>
        <w:t xml:space="preserve">L'audit interne doit être effectué sur la base de la liste de contrôle de l'audit interne (le cas échéant) et du plan d'audit approuvé (portée, </w:t>
      </w:r>
      <w:r w:rsidRPr="0072213F" w:rsidR="003F183F">
        <w:rPr>
          <w:rFonts w:ascii="Times New Roman" w:hAnsi="Times New Roman"/>
          <w:sz w:val="24"/>
        </w:rPr>
        <w:t>objectif et critères) et en comparaison avec le système de gestion de la qualité.</w:t>
      </w:r>
    </w:p>
    <w:p w:rsidRPr="0072213F" w:rsidR="004D6FCB" w:rsidP="00E0491B" w:rsidRDefault="004D6FCB" w14:paraId="205A9D1A" w14:textId="4E282D65">
      <w:pPr>
        <w:pStyle w:val="Paragraphedeliste"/>
        <w:numPr>
          <w:ilvl w:val="0"/>
          <w:numId w:val="16"/>
        </w:numPr>
        <w:spacing w:before="120" w:after="120"/>
        <w:contextualSpacing w:val="0"/>
        <w:rPr>
          <w:rFonts w:ascii="Times New Roman" w:hAnsi="Times New Roman"/>
          <w:sz w:val="24"/>
        </w:rPr>
      </w:pPr>
      <w:r w:rsidRPr="0072213F">
        <w:rPr>
          <w:rFonts w:ascii="Times New Roman" w:hAnsi="Times New Roman"/>
          <w:sz w:val="24"/>
        </w:rPr>
        <w:t>Les audits internes doivent être effectués par le biais d'un processus d'examen de documents, d'enregistrements, d'observation des activités et d'entretiens avec des personnes dans le domaine audité. L'accent est mis sur la conformité, l'efficacité, l'adéquation et l'amélioration continue du système.</w:t>
      </w:r>
    </w:p>
    <w:p w:rsidRPr="0072213F" w:rsidR="00E0491B" w:rsidP="00E0491B" w:rsidRDefault="00E0491B" w14:paraId="4F49AB70" w14:textId="6409C098">
      <w:pPr>
        <w:pStyle w:val="Paragraphedeliste"/>
        <w:numPr>
          <w:ilvl w:val="0"/>
          <w:numId w:val="16"/>
        </w:numPr>
        <w:spacing w:before="120" w:after="120"/>
        <w:contextualSpacing w:val="0"/>
        <w:rPr>
          <w:rFonts w:ascii="Times New Roman" w:hAnsi="Times New Roman"/>
          <w:sz w:val="24"/>
        </w:rPr>
      </w:pPr>
      <w:r w:rsidRPr="0072213F">
        <w:rPr>
          <w:rFonts w:ascii="Times New Roman" w:hAnsi="Times New Roman"/>
          <w:sz w:val="24"/>
        </w:rPr>
        <w:t>Les preuves objectives doivent être collectées, enregistrées et résumées en tant que résultat de l'audit. Toute non-conformité détectée lors de l'audit doit être enregistrée.</w:t>
      </w:r>
    </w:p>
    <w:p w:rsidRPr="0072213F" w:rsidR="0005174B" w:rsidP="00E0491B" w:rsidRDefault="0005174B" w14:paraId="5842BBFB" w14:textId="77777777">
      <w:pPr>
        <w:pStyle w:val="Paragraphedeliste"/>
        <w:numPr>
          <w:ilvl w:val="0"/>
          <w:numId w:val="16"/>
        </w:numPr>
        <w:spacing w:before="120" w:after="120"/>
        <w:contextualSpacing w:val="0"/>
        <w:rPr>
          <w:rFonts w:ascii="Times New Roman" w:hAnsi="Times New Roman"/>
          <w:sz w:val="24"/>
        </w:rPr>
      </w:pPr>
      <w:r w:rsidRPr="0072213F">
        <w:rPr>
          <w:rFonts w:ascii="Times New Roman" w:hAnsi="Times New Roman"/>
          <w:sz w:val="24"/>
        </w:rPr>
        <w:t>À la fin de l'audit, l'auditeur discutera de ses constatations avec l'audité et se mettra d'accord sur les non-conformités et les observations identifiées.</w:t>
      </w:r>
    </w:p>
    <w:p w:rsidRPr="0072213F" w:rsidR="00E0491B" w:rsidP="00746D0E" w:rsidRDefault="00E0491B" w14:paraId="1332734A" w14:textId="77777777">
      <w:pPr>
        <w:pStyle w:val="Titre2"/>
      </w:pPr>
      <w:bookmarkStart w:name="_Toc133843419" w:id="14"/>
      <w:r w:rsidRPr="0072213F">
        <w:t>Collecte et résumé des résultats de l'audit</w:t>
      </w:r>
      <w:bookmarkEnd w:id="14"/>
    </w:p>
    <w:p w:rsidRPr="0072213F" w:rsidR="0034387A" w:rsidP="0034387A" w:rsidRDefault="0034387A" w14:paraId="117D8EF7" w14:textId="77777777">
      <w:pPr>
        <w:pStyle w:val="Paragraphedeliste"/>
        <w:numPr>
          <w:ilvl w:val="0"/>
          <w:numId w:val="18"/>
        </w:numPr>
        <w:spacing w:before="120" w:after="120"/>
        <w:contextualSpacing w:val="0"/>
        <w:rPr>
          <w:rFonts w:ascii="Times New Roman" w:hAnsi="Times New Roman"/>
          <w:sz w:val="24"/>
        </w:rPr>
      </w:pPr>
      <w:r w:rsidRPr="0072213F">
        <w:rPr>
          <w:rFonts w:ascii="Times New Roman" w:hAnsi="Times New Roman"/>
          <w:sz w:val="24"/>
        </w:rPr>
        <w:t>Les auditeurs doivent organiser une réunion de synthèse à la fin de l'audit et avant la réunion de clôture pour évaluer les résultats de l'audit, préparer le rapport d'audit et proposer des actions correctives pour les non-conformités constatées lors de l'audit, le cas échéant.</w:t>
      </w:r>
    </w:p>
    <w:p w:rsidRPr="0072213F" w:rsidR="00E0491B" w:rsidP="00E0491B" w:rsidRDefault="00E0491B" w14:paraId="18E24C3C" w14:textId="73710E11">
      <w:pPr>
        <w:pStyle w:val="Paragraphedeliste"/>
        <w:numPr>
          <w:ilvl w:val="0"/>
          <w:numId w:val="18"/>
        </w:numPr>
        <w:spacing w:before="120" w:after="120"/>
        <w:contextualSpacing w:val="0"/>
        <w:rPr>
          <w:rFonts w:ascii="Times New Roman" w:hAnsi="Times New Roman"/>
          <w:sz w:val="24"/>
        </w:rPr>
      </w:pPr>
      <w:r w:rsidRPr="0072213F">
        <w:rPr>
          <w:rFonts w:ascii="Times New Roman" w:hAnsi="Times New Roman"/>
          <w:sz w:val="24"/>
        </w:rPr>
        <w:t>Le chef d'équipe d'audit doit résumer les résultats de l'audit, y compris les non-conformités et les opportunités d'amélioration.</w:t>
      </w:r>
    </w:p>
    <w:p w:rsidRPr="0072213F" w:rsidR="00E0491B" w:rsidP="00746D0E" w:rsidRDefault="00E0491B" w14:paraId="3C935D9C" w14:textId="77777777">
      <w:pPr>
        <w:pStyle w:val="Titre2"/>
      </w:pPr>
      <w:bookmarkStart w:name="_Toc133843420" w:id="15"/>
      <w:r w:rsidRPr="0072213F">
        <w:lastRenderedPageBreak/>
        <w:t>Réunion de clôture</w:t>
      </w:r>
      <w:bookmarkEnd w:id="15"/>
    </w:p>
    <w:p w:rsidRPr="0072213F" w:rsidR="00E0491B" w:rsidP="00E0491B" w:rsidRDefault="00E0491B" w14:paraId="7C7AEBE8" w14:textId="502FD6C7">
      <w:pPr>
        <w:pStyle w:val="Paragraphedeliste"/>
        <w:numPr>
          <w:ilvl w:val="0"/>
          <w:numId w:val="17"/>
        </w:numPr>
        <w:spacing w:before="120" w:after="120"/>
        <w:contextualSpacing w:val="0"/>
        <w:rPr>
          <w:rFonts w:ascii="Times New Roman" w:hAnsi="Times New Roman"/>
          <w:sz w:val="24"/>
        </w:rPr>
      </w:pPr>
      <w:r w:rsidRPr="0072213F">
        <w:rPr>
          <w:rFonts w:ascii="Times New Roman" w:hAnsi="Times New Roman"/>
          <w:sz w:val="24"/>
        </w:rPr>
        <w:t>Une réunion de clôture doit avoir lieu à la fin de l'ensemble de l'audit pour discuter du résultat de l'audit avec tous les audités.</w:t>
      </w:r>
    </w:p>
    <w:p w:rsidRPr="0072213F" w:rsidR="00E0491B" w:rsidP="00746D0E" w:rsidRDefault="00E0491B" w14:paraId="12B91301" w14:textId="77777777">
      <w:pPr>
        <w:pStyle w:val="Titre2"/>
      </w:pPr>
      <w:bookmarkStart w:name="_Toc133843421" w:id="16"/>
      <w:r w:rsidRPr="0072213F">
        <w:t>Préparation du rapport d'audit</w:t>
      </w:r>
      <w:bookmarkEnd w:id="16"/>
    </w:p>
    <w:p w:rsidRPr="0072213F" w:rsidR="00E0491B" w:rsidP="00E0491B" w:rsidRDefault="00E0491B" w14:paraId="611ABA3E" w14:textId="3F650051">
      <w:pPr>
        <w:pStyle w:val="Paragraphedeliste"/>
        <w:numPr>
          <w:ilvl w:val="0"/>
          <w:numId w:val="19"/>
        </w:numPr>
        <w:spacing w:before="120" w:after="120"/>
        <w:contextualSpacing w:val="0"/>
        <w:rPr>
          <w:rFonts w:ascii="Times New Roman" w:hAnsi="Times New Roman"/>
          <w:sz w:val="24"/>
        </w:rPr>
      </w:pPr>
      <w:r w:rsidRPr="0072213F">
        <w:rPr>
          <w:rFonts w:ascii="Times New Roman" w:hAnsi="Times New Roman"/>
          <w:sz w:val="24"/>
        </w:rPr>
        <w:t>Le chef de l'équipe d'audit doit préparer le rapport d'audit final, y compris les actions correctives précédentes effectuées et/ou en attente et soumettre le rapport au HAIM qui rendra également compte à l'ISHAIM.</w:t>
      </w:r>
    </w:p>
    <w:p w:rsidRPr="0072213F" w:rsidR="00E0491B" w:rsidP="00E0491B" w:rsidRDefault="00E0491B" w14:paraId="5967D528" w14:textId="77777777">
      <w:pPr>
        <w:pStyle w:val="Paragraphedeliste"/>
        <w:numPr>
          <w:ilvl w:val="0"/>
          <w:numId w:val="19"/>
        </w:numPr>
        <w:spacing w:before="120" w:after="120"/>
        <w:contextualSpacing w:val="0"/>
        <w:rPr>
          <w:rFonts w:ascii="Times New Roman" w:hAnsi="Times New Roman"/>
          <w:sz w:val="24"/>
        </w:rPr>
      </w:pPr>
      <w:r w:rsidRPr="0072213F">
        <w:rPr>
          <w:rFonts w:ascii="Times New Roman" w:hAnsi="Times New Roman"/>
          <w:sz w:val="24"/>
        </w:rPr>
        <w:t>Le rapport d'audit final sera examiné lors de la prochaine réunion de revue de direction.</w:t>
      </w:r>
    </w:p>
    <w:p w:rsidRPr="0072213F" w:rsidR="00E0491B" w:rsidP="00746D0E" w:rsidRDefault="00E0491B" w14:paraId="7F694A4D" w14:textId="77777777">
      <w:pPr>
        <w:pStyle w:val="Titre2"/>
      </w:pPr>
      <w:bookmarkStart w:name="_Toc133843422" w:id="17"/>
      <w:r w:rsidRPr="0072213F">
        <w:t>Émission d'une non-conformité et d'une demande d'action corrective</w:t>
      </w:r>
      <w:bookmarkEnd w:id="17"/>
    </w:p>
    <w:p w:rsidRPr="0072213F" w:rsidR="00E0491B" w:rsidP="00E0491B" w:rsidRDefault="00E0491B" w14:paraId="055465F6" w14:textId="49E7E51E">
      <w:pPr>
        <w:pStyle w:val="Paragraphedeliste"/>
        <w:numPr>
          <w:ilvl w:val="0"/>
          <w:numId w:val="20"/>
        </w:numPr>
        <w:spacing w:before="120" w:after="120"/>
        <w:contextualSpacing w:val="0"/>
        <w:rPr>
          <w:rFonts w:ascii="Times New Roman" w:hAnsi="Times New Roman"/>
          <w:sz w:val="24"/>
        </w:rPr>
      </w:pPr>
      <w:r w:rsidRPr="0072213F">
        <w:rPr>
          <w:rFonts w:ascii="Times New Roman" w:hAnsi="Times New Roman"/>
          <w:sz w:val="24"/>
        </w:rPr>
        <w:t>Le</w:t>
      </w:r>
      <w:r w:rsidR="00B62FB2">
        <w:rPr>
          <w:rFonts w:ascii="Times New Roman" w:hAnsi="Times New Roman"/>
          <w:sz w:val="24"/>
        </w:rPr>
        <w:t xml:space="preserve">s formulaires seront utilisés pour les émissions des </w:t>
      </w:r>
      <w:r w:rsidRPr="0072213F">
        <w:rPr>
          <w:rFonts w:ascii="Times New Roman" w:hAnsi="Times New Roman"/>
          <w:sz w:val="24"/>
        </w:rPr>
        <w:t>non-conformité</w:t>
      </w:r>
      <w:r w:rsidR="00B62FB2">
        <w:rPr>
          <w:rFonts w:ascii="Times New Roman" w:hAnsi="Times New Roman"/>
          <w:sz w:val="24"/>
        </w:rPr>
        <w:t>s</w:t>
      </w:r>
      <w:r w:rsidRPr="0072213F">
        <w:rPr>
          <w:rFonts w:ascii="Times New Roman" w:hAnsi="Times New Roman"/>
          <w:sz w:val="24"/>
        </w:rPr>
        <w:t xml:space="preserve"> </w:t>
      </w:r>
      <w:r w:rsidR="00B62FB2">
        <w:rPr>
          <w:rFonts w:ascii="Times New Roman" w:hAnsi="Times New Roman"/>
          <w:sz w:val="24"/>
        </w:rPr>
        <w:t>et les demandes d’</w:t>
      </w:r>
      <w:r w:rsidRPr="0072213F">
        <w:rPr>
          <w:rFonts w:ascii="Times New Roman" w:hAnsi="Times New Roman"/>
          <w:sz w:val="24"/>
        </w:rPr>
        <w:t>action</w:t>
      </w:r>
      <w:r w:rsidR="00B62FB2">
        <w:rPr>
          <w:rFonts w:ascii="Times New Roman" w:hAnsi="Times New Roman"/>
          <w:sz w:val="24"/>
        </w:rPr>
        <w:t>s</w:t>
      </w:r>
      <w:r w:rsidRPr="0072213F">
        <w:rPr>
          <w:rFonts w:ascii="Times New Roman" w:hAnsi="Times New Roman"/>
          <w:sz w:val="24"/>
        </w:rPr>
        <w:t xml:space="preserve"> corrective</w:t>
      </w:r>
      <w:r w:rsidR="00B62FB2">
        <w:rPr>
          <w:rFonts w:ascii="Times New Roman" w:hAnsi="Times New Roman"/>
          <w:sz w:val="24"/>
        </w:rPr>
        <w:t>s</w:t>
      </w:r>
      <w:r w:rsidRPr="0072213F">
        <w:rPr>
          <w:rFonts w:ascii="Times New Roman" w:hAnsi="Times New Roman"/>
          <w:sz w:val="24"/>
        </w:rPr>
        <w:t xml:space="preserve"> </w:t>
      </w:r>
      <w:r w:rsidR="00B62FB2">
        <w:rPr>
          <w:rFonts w:ascii="Times New Roman" w:hAnsi="Times New Roman"/>
          <w:sz w:val="24"/>
        </w:rPr>
        <w:t xml:space="preserve">à l’issue de </w:t>
      </w:r>
      <w:r w:rsidRPr="0072213F">
        <w:rPr>
          <w:rFonts w:ascii="Times New Roman" w:hAnsi="Times New Roman"/>
          <w:sz w:val="24"/>
        </w:rPr>
        <w:t xml:space="preserve">l'audit interne afin que des actions correctives soient mises en œuvre conformément au modèle </w:t>
      </w:r>
      <w:r w:rsidR="00B62FB2">
        <w:rPr>
          <w:rFonts w:ascii="Times New Roman" w:hAnsi="Times New Roman"/>
          <w:sz w:val="24"/>
        </w:rPr>
        <w:t xml:space="preserve">de procédure </w:t>
      </w:r>
      <w:r w:rsidRPr="0072213F">
        <w:rPr>
          <w:rFonts w:ascii="Times New Roman" w:hAnsi="Times New Roman"/>
          <w:sz w:val="24"/>
        </w:rPr>
        <w:t xml:space="preserve">AFI AIM RBIS QMS </w:t>
      </w:r>
      <w:r w:rsidR="00B62FB2">
        <w:rPr>
          <w:rFonts w:ascii="Times New Roman" w:hAnsi="Times New Roman"/>
          <w:sz w:val="24"/>
        </w:rPr>
        <w:t xml:space="preserve">relative à la gestion des </w:t>
      </w:r>
      <w:r w:rsidRPr="00B62FB2" w:rsidR="00B62FB2">
        <w:rPr>
          <w:rFonts w:ascii="Times New Roman" w:hAnsi="Times New Roman"/>
          <w:sz w:val="24"/>
        </w:rPr>
        <w:t>Non-conformité</w:t>
      </w:r>
      <w:r w:rsidR="00B62FB2">
        <w:rPr>
          <w:rFonts w:ascii="Times New Roman" w:hAnsi="Times New Roman"/>
          <w:sz w:val="24"/>
        </w:rPr>
        <w:t>s</w:t>
      </w:r>
      <w:r w:rsidRPr="00B62FB2" w:rsidR="00B62FB2">
        <w:rPr>
          <w:rFonts w:ascii="Times New Roman" w:hAnsi="Times New Roman"/>
          <w:sz w:val="24"/>
        </w:rPr>
        <w:t>, gestion des réclamations, actions correctives et analyse des erreurs</w:t>
      </w:r>
      <w:r w:rsidRPr="0072213F">
        <w:rPr>
          <w:rFonts w:ascii="Times New Roman" w:hAnsi="Times New Roman"/>
          <w:sz w:val="24"/>
        </w:rPr>
        <w:t xml:space="preserve">, </w:t>
      </w:r>
      <w:r w:rsidRPr="00E90816" w:rsidR="00E90816">
        <w:rPr>
          <w:rFonts w:ascii="Times New Roman" w:hAnsi="Times New Roman"/>
          <w:sz w:val="24"/>
        </w:rPr>
        <w:t>AFI_AIM_RBIS_QMS_102_PR01_TMP.</w:t>
      </w:r>
    </w:p>
    <w:p w:rsidRPr="0072213F" w:rsidR="00E0491B" w:rsidP="00E0491B" w:rsidRDefault="00E0491B" w14:paraId="11D836C2" w14:textId="77777777">
      <w:pPr>
        <w:pStyle w:val="Paragraphedeliste"/>
        <w:numPr>
          <w:ilvl w:val="0"/>
          <w:numId w:val="20"/>
        </w:numPr>
        <w:spacing w:before="120" w:after="120"/>
        <w:contextualSpacing w:val="0"/>
        <w:rPr>
          <w:rFonts w:ascii="Times New Roman" w:hAnsi="Times New Roman"/>
          <w:sz w:val="24"/>
        </w:rPr>
      </w:pPr>
      <w:r w:rsidRPr="0072213F">
        <w:rPr>
          <w:rFonts w:ascii="Times New Roman" w:hAnsi="Times New Roman"/>
          <w:sz w:val="24"/>
        </w:rPr>
        <w:t>La demande de non-conformité et d'action corrective doit être transmise au responsable du processus lorsqu'une telle non-conformité/opportunité d'amélioration est détectée.</w:t>
      </w:r>
    </w:p>
    <w:p w:rsidRPr="0072213F" w:rsidR="00E0491B" w:rsidP="00E0491B" w:rsidRDefault="00E0491B" w14:paraId="2EB96048" w14:textId="3C85651B">
      <w:pPr>
        <w:pStyle w:val="Paragraphedeliste"/>
        <w:numPr>
          <w:ilvl w:val="0"/>
          <w:numId w:val="20"/>
        </w:numPr>
        <w:spacing w:before="120" w:after="120"/>
        <w:contextualSpacing w:val="0"/>
        <w:rPr>
          <w:rFonts w:ascii="Times New Roman" w:hAnsi="Times New Roman"/>
          <w:sz w:val="24"/>
        </w:rPr>
      </w:pPr>
      <w:r w:rsidRPr="0072213F">
        <w:rPr>
          <w:rFonts w:ascii="Times New Roman" w:hAnsi="Times New Roman"/>
          <w:sz w:val="24"/>
        </w:rPr>
        <w:t>Le PRQMP doit s'assurer que les actions correctives sont exécutées et que les non-conformités sont traitées par un suivi à l'aide du registre des non-conformités et des actions correctives AFI AIM RBIS QMS, AFI_AIM_RBIS_QMS_102_RG01_TMP.</w:t>
      </w:r>
    </w:p>
    <w:p w:rsidRPr="0072213F" w:rsidR="00E0491B" w:rsidP="00E0491B" w:rsidRDefault="00E0491B" w14:paraId="18AF7FA7" w14:textId="77777777">
      <w:pPr>
        <w:pStyle w:val="Paragraphedeliste"/>
        <w:numPr>
          <w:ilvl w:val="0"/>
          <w:numId w:val="20"/>
        </w:numPr>
        <w:spacing w:before="120" w:after="120"/>
        <w:contextualSpacing w:val="0"/>
        <w:rPr>
          <w:rFonts w:ascii="Times New Roman" w:hAnsi="Times New Roman"/>
          <w:sz w:val="24"/>
        </w:rPr>
      </w:pPr>
      <w:r w:rsidRPr="0072213F">
        <w:rPr>
          <w:rFonts w:ascii="Times New Roman" w:hAnsi="Times New Roman"/>
          <w:sz w:val="24"/>
        </w:rPr>
        <w:t>Les chefs de processus doivent s'assurer que les actions correctives liées à leurs processus sont effectuées dès que possible.</w:t>
      </w:r>
    </w:p>
    <w:p w:rsidRPr="0072213F" w:rsidR="00E0491B" w:rsidP="00746D0E" w:rsidRDefault="00E0491B" w14:paraId="1FC0E6D0" w14:textId="13588DDA">
      <w:pPr>
        <w:pStyle w:val="Titre2"/>
      </w:pPr>
      <w:bookmarkStart w:name="_Toc133843423" w:id="18"/>
      <w:r w:rsidRPr="0072213F">
        <w:t>Vérification de la mise en œuvre de</w:t>
      </w:r>
      <w:r w:rsidR="00B62FB2">
        <w:t>s PAC</w:t>
      </w:r>
      <w:bookmarkEnd w:id="18"/>
    </w:p>
    <w:p w:rsidRPr="0072213F" w:rsidR="00E0491B" w:rsidP="00E0491B" w:rsidRDefault="00E0491B" w14:paraId="4663756E" w14:textId="6E1C7877">
      <w:pPr>
        <w:pStyle w:val="Paragraphedeliste"/>
        <w:numPr>
          <w:ilvl w:val="0"/>
          <w:numId w:val="21"/>
        </w:numPr>
        <w:spacing w:before="120" w:after="120"/>
        <w:contextualSpacing w:val="0"/>
        <w:rPr>
          <w:rFonts w:ascii="Times New Roman" w:hAnsi="Times New Roman"/>
          <w:sz w:val="24"/>
        </w:rPr>
      </w:pPr>
      <w:r w:rsidRPr="0072213F">
        <w:rPr>
          <w:rFonts w:ascii="Times New Roman" w:hAnsi="Times New Roman"/>
          <w:sz w:val="24"/>
        </w:rPr>
        <w:t>Le PRQMP vérifiera l'efficacité des actions correctives après trois mois de mise en œuvre de l'action entreprise ou lors du prochain audit interne.</w:t>
      </w:r>
    </w:p>
    <w:p w:rsidRPr="0072213F" w:rsidR="0034387A" w:rsidP="00E0491B" w:rsidRDefault="0034387A" w14:paraId="709CDBD1" w14:textId="09CFCDDA">
      <w:pPr>
        <w:pStyle w:val="Paragraphedeliste"/>
        <w:numPr>
          <w:ilvl w:val="0"/>
          <w:numId w:val="21"/>
        </w:numPr>
        <w:spacing w:before="120" w:after="120"/>
        <w:contextualSpacing w:val="0"/>
        <w:rPr>
          <w:rFonts w:ascii="Times New Roman" w:hAnsi="Times New Roman"/>
          <w:sz w:val="24"/>
        </w:rPr>
      </w:pPr>
      <w:r w:rsidRPr="0072213F">
        <w:rPr>
          <w:rFonts w:ascii="Times New Roman" w:hAnsi="Times New Roman"/>
          <w:sz w:val="24"/>
        </w:rPr>
        <w:t>Le PRQMP doit mettre à jour le statut des non-conformités dans le registre des non-conformités et des actions correctives AFI AIM RBIS QMS, AFI_AIM_RBIS_QMS_102_RG01_TMP comme ouvert ou fermé.</w:t>
      </w:r>
    </w:p>
    <w:p w:rsidRPr="0072213F" w:rsidR="0034387A" w:rsidP="00E0491B" w:rsidRDefault="0034387A" w14:paraId="4CA9DF7B" w14:textId="47059F71">
      <w:pPr>
        <w:pStyle w:val="Paragraphedeliste"/>
        <w:numPr>
          <w:ilvl w:val="0"/>
          <w:numId w:val="21"/>
        </w:numPr>
        <w:spacing w:before="120" w:after="120"/>
        <w:contextualSpacing w:val="0"/>
        <w:rPr>
          <w:rFonts w:ascii="Times New Roman" w:hAnsi="Times New Roman"/>
          <w:sz w:val="24"/>
        </w:rPr>
      </w:pPr>
      <w:r w:rsidRPr="0072213F">
        <w:rPr>
          <w:rFonts w:ascii="Times New Roman" w:hAnsi="Times New Roman"/>
          <w:sz w:val="24"/>
        </w:rPr>
        <w:t>Le PRQMP utilise le registre des non-conformités et des actions correctives AFI AIM RBIS QMS, AFI_AIM_RBIS_QMS_102_RG01_TMP pour générer un rapport sur les audits internes pour les réunions de revue de direction.</w:t>
      </w:r>
    </w:p>
    <w:p w:rsidRPr="0072213F" w:rsidR="00E0491B" w:rsidP="00746D0E" w:rsidRDefault="00E0491B" w14:paraId="2BEF4395" w14:textId="77777777">
      <w:pPr>
        <w:pStyle w:val="Titre2"/>
      </w:pPr>
      <w:bookmarkStart w:name="_Toc133843424" w:id="19"/>
      <w:r w:rsidRPr="0072213F">
        <w:t>Documentation</w:t>
      </w:r>
      <w:bookmarkEnd w:id="19"/>
    </w:p>
    <w:p w:rsidRPr="0072213F" w:rsidR="00531008" w:rsidP="00C701AC" w:rsidRDefault="00E0491B" w14:paraId="15007310" w14:textId="4FE6E7D8">
      <w:pPr>
        <w:pStyle w:val="Paragraphedeliste"/>
        <w:numPr>
          <w:ilvl w:val="0"/>
          <w:numId w:val="22"/>
        </w:numPr>
        <w:spacing w:before="120" w:after="120"/>
        <w:contextualSpacing w:val="0"/>
        <w:rPr>
          <w:rFonts w:ascii="Times New Roman" w:hAnsi="Times New Roman"/>
          <w:sz w:val="24"/>
        </w:rPr>
      </w:pPr>
      <w:r w:rsidRPr="6CB2D4A8" w:rsidR="00E0491B">
        <w:rPr>
          <w:rFonts w:ascii="Times New Roman" w:hAnsi="Times New Roman"/>
          <w:sz w:val="24"/>
          <w:szCs w:val="24"/>
        </w:rPr>
        <w:t>Les informations documentées pertinentes pour l'audit interne sont conservées comme preuve de la mise en œuvre avec le modèle de procédure AFI AIM RBIS QMS pour le contrôle des informations documentées, AFI_AIM_RBIS_QMS_750_PR01_TMP.</w:t>
      </w:r>
    </w:p>
    <w:p w:rsidR="6CB2D4A8" w:rsidP="6CB2D4A8" w:rsidRDefault="6CB2D4A8" w14:paraId="3D08EBF4" w14:textId="50DC7F4E">
      <w:pPr>
        <w:pStyle w:val="Normal"/>
        <w:spacing w:before="120" w:after="120"/>
        <w:rPr>
          <w:rFonts w:ascii="Arial" w:hAnsi="Arial" w:eastAsia="Times New Roman" w:cs="Times New Roman"/>
          <w:sz w:val="20"/>
          <w:szCs w:val="20"/>
        </w:rPr>
      </w:pPr>
    </w:p>
    <w:p w:rsidR="6CB2D4A8" w:rsidP="6CB2D4A8" w:rsidRDefault="6CB2D4A8" w14:paraId="0BFD18E6" w14:textId="50160CB7">
      <w:pPr>
        <w:pStyle w:val="Normal"/>
        <w:spacing w:before="120" w:after="120"/>
        <w:rPr>
          <w:rFonts w:ascii="Arial" w:hAnsi="Arial" w:eastAsia="Times New Roman" w:cs="Times New Roman"/>
          <w:sz w:val="20"/>
          <w:szCs w:val="20"/>
        </w:rPr>
      </w:pPr>
    </w:p>
    <w:p w:rsidR="6CB2D4A8" w:rsidP="6CB2D4A8" w:rsidRDefault="6CB2D4A8" w14:paraId="4BAB65B2" w14:textId="7BB54B4C">
      <w:pPr>
        <w:pStyle w:val="Normal"/>
        <w:spacing w:before="120" w:after="120"/>
        <w:rPr>
          <w:rFonts w:ascii="Arial" w:hAnsi="Arial" w:eastAsia="Times New Roman" w:cs="Times New Roman"/>
          <w:sz w:val="20"/>
          <w:szCs w:val="20"/>
        </w:rPr>
      </w:pPr>
    </w:p>
    <w:p w:rsidR="6CB2D4A8" w:rsidP="6CB2D4A8" w:rsidRDefault="6CB2D4A8" w14:paraId="0A758C7D" w14:textId="5336DC63">
      <w:pPr>
        <w:pStyle w:val="Normal"/>
        <w:spacing w:before="120" w:after="120"/>
        <w:rPr>
          <w:rFonts w:ascii="Arial" w:hAnsi="Arial" w:eastAsia="Times New Roman" w:cs="Times New Roman"/>
          <w:sz w:val="20"/>
          <w:szCs w:val="20"/>
        </w:rPr>
      </w:pPr>
    </w:p>
    <w:p w:rsidR="6CB2D4A8" w:rsidP="6CB2D4A8" w:rsidRDefault="6CB2D4A8" w14:paraId="2FD3BC7B" w14:textId="702B3AF4">
      <w:pPr>
        <w:pStyle w:val="Normal"/>
        <w:spacing w:before="120" w:after="120"/>
        <w:rPr>
          <w:rFonts w:ascii="Arial" w:hAnsi="Arial" w:eastAsia="Times New Roman" w:cs="Times New Roman"/>
          <w:sz w:val="20"/>
          <w:szCs w:val="20"/>
        </w:rPr>
      </w:pPr>
    </w:p>
    <w:p w:rsidRPr="00E0491B" w:rsidR="00DF11F4" w:rsidP="00E0491B" w:rsidRDefault="00137F1A" w14:paraId="4D4AEEAD" w14:textId="77777777">
      <w:pPr>
        <w:pStyle w:val="Titre1"/>
      </w:pPr>
      <w:bookmarkStart w:name="_Toc133843425" w:id="20"/>
      <w:r>
        <w:lastRenderedPageBreak/>
        <w:t>DOCUMENTS ET FORMULAIRES CONNEXES</w:t>
      </w:r>
      <w:bookmarkEnd w:id="20"/>
    </w:p>
    <w:p w:rsidRPr="00E0491B" w:rsidR="00DF11F4" w:rsidP="00DF11F4" w:rsidRDefault="00DF11F4" w14:paraId="4EB32FB9" w14:textId="77777777">
      <w:pPr>
        <w:ind w:left="196"/>
        <w:rPr>
          <w:rFonts w:ascii="Times New Roman" w:hAnsi="Times New Roman"/>
          <w:sz w:val="2"/>
        </w:rPr>
      </w:pPr>
    </w:p>
    <w:tbl>
      <w:tblPr>
        <w:tblW w:w="9072"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969"/>
        <w:gridCol w:w="5103"/>
      </w:tblGrid>
      <w:tr w:rsidRPr="00137F1A" w:rsidR="00137F1A" w:rsidTr="00E90816" w14:paraId="7194B7F5" w14:textId="77777777">
        <w:trPr>
          <w:trHeight w:val="391"/>
        </w:trPr>
        <w:tc>
          <w:tcPr>
            <w:tcW w:w="3969" w:type="dxa"/>
            <w:shd w:val="clear" w:color="auto" w:fill="BDD6EE" w:themeFill="accent1" w:themeFillTint="66"/>
            <w:vAlign w:val="center"/>
          </w:tcPr>
          <w:p w:rsidRPr="00137F1A" w:rsidR="00137F1A" w:rsidP="0049112A" w:rsidRDefault="00137F1A" w14:paraId="4B3AB3FB" w14:textId="77777777">
            <w:pPr>
              <w:spacing w:before="0"/>
              <w:ind w:left="22"/>
              <w:jc w:val="left"/>
              <w:rPr>
                <w:rFonts w:ascii="Times New Roman" w:hAnsi="Times New Roman"/>
                <w:bCs/>
                <w:sz w:val="24"/>
              </w:rPr>
            </w:pPr>
            <w:r w:rsidRPr="00137F1A">
              <w:rPr>
                <w:rFonts w:ascii="Times New Roman" w:hAnsi="Times New Roman"/>
                <w:bCs/>
                <w:sz w:val="24"/>
              </w:rPr>
              <w:t>Nombre</w:t>
            </w:r>
          </w:p>
        </w:tc>
        <w:tc>
          <w:tcPr>
            <w:tcW w:w="5103" w:type="dxa"/>
            <w:shd w:val="clear" w:color="auto" w:fill="BDD6EE" w:themeFill="accent1" w:themeFillTint="66"/>
            <w:vAlign w:val="center"/>
          </w:tcPr>
          <w:p w:rsidRPr="00137F1A" w:rsidR="00137F1A" w:rsidP="0049112A" w:rsidRDefault="00137F1A" w14:paraId="261793FA" w14:textId="77777777">
            <w:pPr>
              <w:spacing w:before="0"/>
              <w:ind w:left="0"/>
              <w:jc w:val="left"/>
              <w:rPr>
                <w:rFonts w:ascii="Times New Roman" w:hAnsi="Times New Roman"/>
                <w:bCs/>
                <w:sz w:val="24"/>
              </w:rPr>
            </w:pPr>
            <w:r w:rsidRPr="00137F1A">
              <w:rPr>
                <w:rFonts w:ascii="Times New Roman" w:hAnsi="Times New Roman"/>
                <w:bCs/>
                <w:sz w:val="24"/>
              </w:rPr>
              <w:t>Description</w:t>
            </w:r>
          </w:p>
        </w:tc>
      </w:tr>
      <w:tr w:rsidRPr="00137F1A" w:rsidR="00137F1A" w:rsidTr="00E90816" w14:paraId="1712DA88" w14:textId="77777777">
        <w:trPr>
          <w:trHeight w:val="289"/>
        </w:trPr>
        <w:tc>
          <w:tcPr>
            <w:tcW w:w="3969" w:type="dxa"/>
            <w:vAlign w:val="center"/>
          </w:tcPr>
          <w:p w:rsidRPr="005E2174" w:rsidR="00137F1A" w:rsidP="009408D3" w:rsidRDefault="00137F1A" w14:paraId="71621F8C" w14:textId="14BB7483">
            <w:pPr>
              <w:spacing w:before="0"/>
              <w:ind w:left="0"/>
              <w:jc w:val="left"/>
              <w:rPr>
                <w:rFonts w:ascii="Times New Roman" w:hAnsi="Times New Roman"/>
                <w:sz w:val="24"/>
              </w:rPr>
            </w:pPr>
          </w:p>
        </w:tc>
        <w:tc>
          <w:tcPr>
            <w:tcW w:w="5103" w:type="dxa"/>
            <w:vAlign w:val="center"/>
          </w:tcPr>
          <w:p w:rsidRPr="005E2174" w:rsidR="00137F1A" w:rsidP="005E2174" w:rsidRDefault="00137F1A" w14:paraId="5C612D47" w14:textId="77777777">
            <w:pPr>
              <w:spacing w:before="120" w:after="120"/>
              <w:ind w:left="0"/>
              <w:jc w:val="left"/>
              <w:rPr>
                <w:rFonts w:ascii="Times New Roman" w:hAnsi="Times New Roman"/>
                <w:sz w:val="24"/>
              </w:rPr>
            </w:pPr>
            <w:r w:rsidRPr="005E2174">
              <w:rPr>
                <w:rFonts w:ascii="Times New Roman" w:hAnsi="Times New Roman"/>
                <w:sz w:val="24"/>
              </w:rPr>
              <w:t>Plan d'audit interne</w:t>
            </w:r>
          </w:p>
        </w:tc>
      </w:tr>
      <w:tr w:rsidRPr="00137F1A" w:rsidR="00137F1A" w:rsidTr="00E90816" w14:paraId="2C40474F" w14:textId="77777777">
        <w:trPr>
          <w:trHeight w:val="289"/>
        </w:trPr>
        <w:tc>
          <w:tcPr>
            <w:tcW w:w="3969" w:type="dxa"/>
            <w:vAlign w:val="center"/>
          </w:tcPr>
          <w:p w:rsidRPr="005E2174" w:rsidR="00137F1A" w:rsidP="009408D3" w:rsidRDefault="00137F1A" w14:paraId="49564FCC" w14:textId="47A2978B">
            <w:pPr>
              <w:spacing w:before="0"/>
              <w:ind w:left="0"/>
              <w:jc w:val="left"/>
              <w:rPr>
                <w:rFonts w:ascii="Times New Roman" w:hAnsi="Times New Roman"/>
                <w:sz w:val="24"/>
              </w:rPr>
            </w:pPr>
          </w:p>
        </w:tc>
        <w:tc>
          <w:tcPr>
            <w:tcW w:w="5103" w:type="dxa"/>
            <w:vAlign w:val="center"/>
          </w:tcPr>
          <w:p w:rsidRPr="005E2174" w:rsidR="00137F1A" w:rsidP="005E2174" w:rsidRDefault="00137F1A" w14:paraId="0F402E63" w14:textId="172918EE">
            <w:pPr>
              <w:spacing w:before="120" w:after="120"/>
              <w:ind w:left="0"/>
              <w:jc w:val="left"/>
              <w:rPr>
                <w:rFonts w:ascii="Times New Roman" w:hAnsi="Times New Roman"/>
                <w:sz w:val="24"/>
              </w:rPr>
            </w:pPr>
            <w:r w:rsidRPr="005E2174">
              <w:rPr>
                <w:rFonts w:ascii="Times New Roman" w:hAnsi="Times New Roman"/>
                <w:sz w:val="24"/>
              </w:rPr>
              <w:t xml:space="preserve">Formulaire de non-conformité et </w:t>
            </w:r>
            <w:r w:rsidR="005E2174">
              <w:rPr>
                <w:rFonts w:ascii="Times New Roman" w:hAnsi="Times New Roman"/>
                <w:sz w:val="24"/>
              </w:rPr>
              <w:t xml:space="preserve">de demande </w:t>
            </w:r>
            <w:r w:rsidRPr="005E2174">
              <w:rPr>
                <w:rFonts w:ascii="Times New Roman" w:hAnsi="Times New Roman"/>
                <w:sz w:val="24"/>
              </w:rPr>
              <w:t>d'action corrective</w:t>
            </w:r>
          </w:p>
        </w:tc>
      </w:tr>
      <w:tr w:rsidRPr="00137F1A" w:rsidR="00E52B5E" w:rsidTr="00E90816" w14:paraId="556EA619" w14:textId="77777777">
        <w:trPr>
          <w:trHeight w:val="289"/>
        </w:trPr>
        <w:tc>
          <w:tcPr>
            <w:tcW w:w="3969" w:type="dxa"/>
            <w:vAlign w:val="center"/>
          </w:tcPr>
          <w:p w:rsidRPr="005E2174" w:rsidR="00E52B5E" w:rsidP="0049112A" w:rsidRDefault="00E5704C" w14:paraId="38FC7625" w14:textId="236F4445">
            <w:pPr>
              <w:spacing w:before="0"/>
              <w:ind w:left="22"/>
              <w:jc w:val="left"/>
              <w:rPr>
                <w:rFonts w:ascii="Times New Roman" w:hAnsi="Times New Roman"/>
                <w:sz w:val="24"/>
              </w:rPr>
            </w:pPr>
            <w:r w:rsidRPr="005E2174">
              <w:rPr>
                <w:rFonts w:ascii="Times New Roman" w:hAnsi="Times New Roman"/>
                <w:sz w:val="24"/>
              </w:rPr>
              <w:t>AFI_AIM_RBIS_QMS_102_RG01_TMP</w:t>
            </w:r>
          </w:p>
        </w:tc>
        <w:tc>
          <w:tcPr>
            <w:tcW w:w="5103" w:type="dxa"/>
            <w:vAlign w:val="center"/>
          </w:tcPr>
          <w:p w:rsidRPr="005E2174" w:rsidR="00E52B5E" w:rsidP="005E2174" w:rsidRDefault="00E5704C" w14:paraId="484D381E" w14:textId="724A705A">
            <w:pPr>
              <w:spacing w:before="120" w:after="120"/>
              <w:ind w:left="0"/>
              <w:jc w:val="left"/>
              <w:rPr>
                <w:rFonts w:ascii="Times New Roman" w:hAnsi="Times New Roman"/>
                <w:sz w:val="24"/>
              </w:rPr>
            </w:pPr>
            <w:r w:rsidRPr="005E2174">
              <w:rPr>
                <w:rFonts w:ascii="Times New Roman" w:hAnsi="Times New Roman"/>
                <w:sz w:val="24"/>
              </w:rPr>
              <w:t>Registre des non-conformités et des actions correctives AFI AIM RBIS QMS</w:t>
            </w:r>
          </w:p>
        </w:tc>
      </w:tr>
      <w:tr w:rsidRPr="00137F1A" w:rsidR="00137F1A" w:rsidTr="00E90816" w14:paraId="2EDCDA80" w14:textId="77777777">
        <w:trPr>
          <w:trHeight w:val="289"/>
        </w:trPr>
        <w:tc>
          <w:tcPr>
            <w:tcW w:w="3969" w:type="dxa"/>
            <w:vAlign w:val="center"/>
          </w:tcPr>
          <w:p w:rsidRPr="005E2174" w:rsidR="00137F1A" w:rsidP="0049112A" w:rsidRDefault="00E90816" w14:paraId="10E6E6B3" w14:textId="2AD2316B">
            <w:pPr>
              <w:spacing w:before="0"/>
              <w:ind w:left="22"/>
              <w:jc w:val="left"/>
              <w:rPr>
                <w:rFonts w:ascii="Times New Roman" w:hAnsi="Times New Roman"/>
                <w:sz w:val="24"/>
              </w:rPr>
            </w:pPr>
            <w:r w:rsidRPr="005E2174">
              <w:rPr>
                <w:rFonts w:ascii="Times New Roman" w:hAnsi="Times New Roman"/>
                <w:sz w:val="24"/>
              </w:rPr>
              <w:t>AFI_AIM_RBIS_QMS_102_PR01_TMP</w:t>
            </w:r>
          </w:p>
        </w:tc>
        <w:tc>
          <w:tcPr>
            <w:tcW w:w="5103" w:type="dxa"/>
            <w:vAlign w:val="center"/>
          </w:tcPr>
          <w:p w:rsidRPr="005E2174" w:rsidR="00137F1A" w:rsidP="005E2174" w:rsidRDefault="00E90816" w14:paraId="052D1DCC" w14:textId="76BAB537">
            <w:pPr>
              <w:spacing w:before="120" w:after="120"/>
              <w:ind w:left="0"/>
              <w:jc w:val="left"/>
              <w:rPr>
                <w:rFonts w:ascii="Times New Roman" w:hAnsi="Times New Roman"/>
                <w:sz w:val="24"/>
              </w:rPr>
            </w:pPr>
            <w:r w:rsidRPr="005E2174">
              <w:rPr>
                <w:rFonts w:ascii="Times New Roman" w:hAnsi="Times New Roman"/>
                <w:sz w:val="24"/>
              </w:rPr>
              <w:t xml:space="preserve">AFI AIM RBIS QMS </w:t>
            </w:r>
            <w:r w:rsidR="005E2174">
              <w:rPr>
                <w:rFonts w:ascii="Times New Roman" w:hAnsi="Times New Roman"/>
                <w:sz w:val="24"/>
              </w:rPr>
              <w:t>Modèle de p</w:t>
            </w:r>
            <w:r w:rsidRPr="005E2174">
              <w:rPr>
                <w:rFonts w:ascii="Times New Roman" w:hAnsi="Times New Roman"/>
                <w:sz w:val="24"/>
              </w:rPr>
              <w:t>roc</w:t>
            </w:r>
            <w:r w:rsidR="005E2174">
              <w:rPr>
                <w:rFonts w:ascii="Times New Roman" w:hAnsi="Times New Roman"/>
                <w:sz w:val="24"/>
              </w:rPr>
              <w:t>é</w:t>
            </w:r>
            <w:r w:rsidRPr="005E2174">
              <w:rPr>
                <w:rFonts w:ascii="Times New Roman" w:hAnsi="Times New Roman"/>
                <w:sz w:val="24"/>
              </w:rPr>
              <w:t xml:space="preserve">dure </w:t>
            </w:r>
            <w:r w:rsidR="005E2174">
              <w:rPr>
                <w:rFonts w:ascii="Times New Roman" w:hAnsi="Times New Roman"/>
                <w:sz w:val="24"/>
              </w:rPr>
              <w:t xml:space="preserve">de </w:t>
            </w:r>
            <w:r w:rsidR="005E2174">
              <w:rPr>
                <w:rFonts w:ascii="Times New Roman" w:hAnsi="Times New Roman"/>
                <w:sz w:val="24"/>
              </w:rPr>
              <w:t xml:space="preserve">gestion des </w:t>
            </w:r>
            <w:r w:rsidRPr="00B62FB2" w:rsidR="005E2174">
              <w:rPr>
                <w:rFonts w:ascii="Times New Roman" w:hAnsi="Times New Roman"/>
                <w:sz w:val="24"/>
              </w:rPr>
              <w:t>Non-conformité</w:t>
            </w:r>
            <w:r w:rsidR="005E2174">
              <w:rPr>
                <w:rFonts w:ascii="Times New Roman" w:hAnsi="Times New Roman"/>
                <w:sz w:val="24"/>
              </w:rPr>
              <w:t>s</w:t>
            </w:r>
            <w:r w:rsidRPr="00B62FB2" w:rsidR="005E2174">
              <w:rPr>
                <w:rFonts w:ascii="Times New Roman" w:hAnsi="Times New Roman"/>
                <w:sz w:val="24"/>
              </w:rPr>
              <w:t>, gestion des réclamations, actions correctives et analyse des erreurs</w:t>
            </w:r>
          </w:p>
        </w:tc>
      </w:tr>
      <w:tr w:rsidRPr="005E2174" w:rsidR="00E52B5E" w:rsidTr="00E90816" w14:paraId="1BEA44C6" w14:textId="77777777">
        <w:trPr>
          <w:trHeight w:val="289"/>
        </w:trPr>
        <w:tc>
          <w:tcPr>
            <w:tcW w:w="3969" w:type="dxa"/>
            <w:vAlign w:val="center"/>
          </w:tcPr>
          <w:p w:rsidRPr="005E2174" w:rsidR="00E52B5E" w:rsidP="00E52B5E" w:rsidRDefault="009408D3" w14:paraId="69B72D99" w14:textId="7062A36D">
            <w:pPr>
              <w:spacing w:before="0"/>
              <w:ind w:left="22"/>
              <w:jc w:val="left"/>
              <w:rPr>
                <w:rFonts w:ascii="Times New Roman" w:hAnsi="Times New Roman"/>
                <w:sz w:val="24"/>
              </w:rPr>
            </w:pPr>
            <w:r w:rsidRPr="005E2174">
              <w:rPr>
                <w:rFonts w:ascii="Times New Roman" w:hAnsi="Times New Roman"/>
                <w:sz w:val="24"/>
              </w:rPr>
              <w:t>AFI_AIM_RBIS_QMS_750_PR01_TMP</w:t>
            </w:r>
          </w:p>
        </w:tc>
        <w:tc>
          <w:tcPr>
            <w:tcW w:w="5103" w:type="dxa"/>
            <w:vAlign w:val="center"/>
          </w:tcPr>
          <w:p w:rsidRPr="005E2174" w:rsidR="00E52B5E" w:rsidP="005E2174" w:rsidRDefault="009408D3" w14:paraId="335D4344" w14:textId="5FC7A771">
            <w:pPr>
              <w:spacing w:before="120" w:after="120"/>
              <w:ind w:left="0"/>
              <w:jc w:val="left"/>
              <w:rPr>
                <w:rFonts w:ascii="Times New Roman" w:hAnsi="Times New Roman"/>
                <w:sz w:val="24"/>
                <w:lang w:val="fr-FR"/>
              </w:rPr>
            </w:pPr>
            <w:r w:rsidRPr="005E2174">
              <w:rPr>
                <w:rFonts w:ascii="Times New Roman" w:hAnsi="Times New Roman"/>
                <w:sz w:val="24"/>
                <w:lang w:val="fr-FR"/>
              </w:rPr>
              <w:t xml:space="preserve">AFI AIM RBIS QMS </w:t>
            </w:r>
            <w:r w:rsidRPr="005E2174" w:rsidR="005E2174">
              <w:rPr>
                <w:rFonts w:ascii="Times New Roman" w:hAnsi="Times New Roman"/>
                <w:sz w:val="24"/>
                <w:lang w:val="fr-FR"/>
              </w:rPr>
              <w:t>Modèle de p</w:t>
            </w:r>
            <w:r w:rsidRPr="005E2174">
              <w:rPr>
                <w:rFonts w:ascii="Times New Roman" w:hAnsi="Times New Roman"/>
                <w:sz w:val="24"/>
                <w:lang w:val="fr-FR"/>
              </w:rPr>
              <w:t>roc</w:t>
            </w:r>
            <w:r w:rsidRPr="005E2174" w:rsidR="005E2174">
              <w:rPr>
                <w:rFonts w:ascii="Times New Roman" w:hAnsi="Times New Roman"/>
                <w:sz w:val="24"/>
                <w:lang w:val="fr-FR"/>
              </w:rPr>
              <w:t>é</w:t>
            </w:r>
            <w:r w:rsidRPr="005E2174">
              <w:rPr>
                <w:rFonts w:ascii="Times New Roman" w:hAnsi="Times New Roman"/>
                <w:sz w:val="24"/>
                <w:lang w:val="fr-FR"/>
              </w:rPr>
              <w:t xml:space="preserve">dure </w:t>
            </w:r>
            <w:r w:rsidRPr="005E2174" w:rsidR="005E2174">
              <w:rPr>
                <w:rFonts w:ascii="Times New Roman" w:hAnsi="Times New Roman"/>
                <w:sz w:val="24"/>
                <w:lang w:val="fr-FR"/>
              </w:rPr>
              <w:t xml:space="preserve">pour le </w:t>
            </w:r>
            <w:r w:rsidR="005E2174">
              <w:rPr>
                <w:rFonts w:ascii="Times New Roman" w:hAnsi="Times New Roman"/>
                <w:sz w:val="24"/>
                <w:lang w:val="fr-FR"/>
              </w:rPr>
              <w:t>contrôle des informations documentées.</w:t>
            </w:r>
          </w:p>
        </w:tc>
      </w:tr>
    </w:tbl>
    <w:p w:rsidRPr="005E2174" w:rsidR="00DF11F4" w:rsidP="00DF11F4" w:rsidRDefault="00DF11F4" w14:paraId="4589D07C" w14:textId="77777777">
      <w:pPr>
        <w:rPr>
          <w:rFonts w:ascii="Times New Roman" w:hAnsi="Times New Roman"/>
          <w:lang w:val="fr-FR"/>
        </w:rPr>
      </w:pPr>
    </w:p>
    <w:p w:rsidRPr="005E2174" w:rsidR="00DF2F72" w:rsidRDefault="00DF2F72" w14:paraId="530FFAB0" w14:textId="77777777">
      <w:pPr>
        <w:rPr>
          <w:rFonts w:ascii="Times New Roman" w:hAnsi="Times New Roman"/>
          <w:lang w:val="fr-FR"/>
        </w:rPr>
      </w:pPr>
    </w:p>
    <w:sectPr w:rsidRPr="005E2174" w:rsidR="00DF2F72" w:rsidSect="00D75691">
      <w:headerReference w:type="even" r:id="rId18"/>
      <w:headerReference w:type="default" r:id="rId19"/>
      <w:footerReference w:type="default" r:id="rId20"/>
      <w:headerReference w:type="first" r:id="rId21"/>
      <w:pgSz w:w="11906" w:h="16838" w:orient="portrait" w:code="9"/>
      <w:pgMar w:top="1138" w:right="1138" w:bottom="1138" w:left="1138" w:header="706" w:footer="706" w:gutter="0"/>
      <w:pgBorders w:offsetFrom="page">
        <w:top w:val="single" w:color="auto" w:sz="4" w:space="24"/>
        <w:left w:val="single" w:color="auto" w:sz="4" w:space="24"/>
        <w:bottom w:val="single" w:color="auto" w:sz="4" w:space="24"/>
        <w:right w:val="single" w:color="auto" w:sz="4" w:space="24"/>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E1433" w:rsidP="006F61A3" w:rsidRDefault="005E1433" w14:paraId="307C798C" w14:textId="77777777">
      <w:pPr>
        <w:spacing w:before="0"/>
      </w:pPr>
      <w:r>
        <w:separator/>
      </w:r>
    </w:p>
  </w:endnote>
  <w:endnote w:type="continuationSeparator" w:id="0">
    <w:p w:rsidR="005E1433" w:rsidP="006F61A3" w:rsidRDefault="005E1433" w14:paraId="37E8C17F" w14:textId="7777777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575BA" w:rsidRDefault="00384B5B" w14:paraId="6702F0DD" w14:textId="77777777">
    <w:pPr>
      <w:pStyle w:val="Pieddepage"/>
      <w:framePr w:wrap="around" w:hAnchor="margin" w:vAnchor="text"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A575BA" w:rsidRDefault="00000000" w14:paraId="76DF354F" w14:textId="77777777">
    <w:pPr>
      <w:pStyle w:val="Pieddepage"/>
      <w:ind w:right="360"/>
    </w:pPr>
  </w:p>
  <w:p w:rsidR="00A575BA" w:rsidRDefault="00000000" w14:paraId="6C0D0E88" w14:textId="77777777"/>
  <w:p w:rsidR="00A575BA" w:rsidRDefault="00000000" w14:paraId="4BF37AE8" w14:textId="77777777"/>
  <w:p w:rsidR="00A575BA" w:rsidP="00F67D7F" w:rsidRDefault="00000000" w14:paraId="56BEE7BA"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D75691" w:rsidR="00A575BA" w:rsidP="00D75691" w:rsidRDefault="00000000" w14:paraId="6C58A475" w14:textId="77777777">
    <w:pPr>
      <w:pStyle w:val="Pieddepage"/>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575BA" w:rsidRDefault="00000000" w14:paraId="542B5411" w14:textId="77777777">
    <w:pPr>
      <w:pStyle w:val="Pieddepage"/>
      <w:tabs>
        <w:tab w:val="clear" w:pos="4153"/>
        <w:tab w:val="clear" w:pos="8306"/>
      </w:tabs>
      <w:ind w:left="120"/>
      <w:rPr>
        <w:rFonts w:ascii="Arial Narrow" w:hAnsi="Arial Narrow"/>
        <w:b/>
        <w:bCs/>
        <w:color w:val="FF0000"/>
        <w:szCs w:val="20"/>
        <w:lang w:val="en-US"/>
      </w:rPr>
    </w:pPr>
  </w:p>
  <w:p w:rsidR="00A575BA" w:rsidRDefault="00000000" w14:paraId="1D44F123" w14:textId="77777777">
    <w:pPr>
      <w:pStyle w:val="Pieddepage"/>
      <w:rPr>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2D07F8" w:rsidR="00D75691" w:rsidP="00D75691" w:rsidRDefault="00D75691" w14:paraId="4AD289A1" w14:textId="6741C29A">
    <w:pPr>
      <w:pStyle w:val="Pieddepage"/>
      <w:jc w:val="center"/>
      <w:rPr>
        <w:rFonts w:ascii="Times New Roman" w:hAnsi="Times New Roman"/>
      </w:rPr>
    </w:pPr>
    <w:r w:rsidRPr="002D07F8">
      <w:rPr>
        <w:rFonts w:ascii="Times New Roman" w:hAnsi="Times New Roman"/>
        <w:i/>
        <w:sz w:val="16"/>
      </w:rPr>
      <w:t>Ce document est la propriété exclusive de State AIS/AIM. Toute divulgation, reproduction ou utilisation non autorisée est strictement interdite, sauf avec l'autorisation de la direction de l'AIS/AIM de l'État.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E1433" w:rsidP="006F61A3" w:rsidRDefault="005E1433" w14:paraId="134A5E32" w14:textId="77777777">
      <w:pPr>
        <w:spacing w:before="0"/>
      </w:pPr>
      <w:r>
        <w:separator/>
      </w:r>
    </w:p>
  </w:footnote>
  <w:footnote w:type="continuationSeparator" w:id="0">
    <w:p w:rsidR="005E1433" w:rsidP="006F61A3" w:rsidRDefault="005E1433" w14:paraId="21BE66E7" w14:textId="77777777">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A575BA" w:rsidRDefault="00000000" w14:paraId="328EC9FD" w14:textId="4BAB71D5">
    <w:pPr>
      <w:pStyle w:val="En-tte"/>
    </w:pPr>
    <w:r>
      <w:rPr>
        <w:noProof/>
        <w:lang w:eastAsia="en-GB"/>
      </w:rPr>
      <w:pict w14:anchorId="0B3ACF73">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524211266" style="position:absolute;left:0;text-align:left;margin-left:0;margin-top:0;width:481.35pt;height:172.55pt;z-index:-251651072;mso-position-horizontal:center;mso-position-horizontal-relative:margin;mso-position-vertical:center;mso-position-vertical-relative:margin" o:spid="_x0000_s1032" o:allowincell="f" type="#_x0000_t75">
          <v:imagedata gain="19661f" blacklevel="22938f" o:title="ICAO" r:id="rId1"/>
          <w10:wrap anchorx="margin" anchory="margin"/>
        </v:shape>
      </w:pict>
    </w:r>
    <w:r w:rsidR="00DF11F4">
      <w:rPr>
        <w:noProof/>
        <w:lang w:val="en-US"/>
      </w:rPr>
      <w:drawing>
        <wp:anchor distT="0" distB="0" distL="114300" distR="114300" simplePos="0" relativeHeight="251658240" behindDoc="1" locked="0" layoutInCell="0" allowOverlap="1" wp14:anchorId="7678714E" wp14:editId="059FC76F">
          <wp:simplePos x="0" y="0"/>
          <wp:positionH relativeFrom="margin">
            <wp:align>center</wp:align>
          </wp:positionH>
          <wp:positionV relativeFrom="margin">
            <wp:align>center</wp:align>
          </wp:positionV>
          <wp:extent cx="6113780" cy="5311140"/>
          <wp:effectExtent l="0" t="0" r="1270" b="3810"/>
          <wp:wrapNone/>
          <wp:docPr id="4" name="Picture 4" descr="S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FC"/>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6113780" cy="531114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tbl>
    <w:tblPr>
      <w:tblStyle w:val="Grilledutableau"/>
      <w:tblW w:w="9895" w:type="dxa"/>
      <w:tblInd w:w="-157"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ook w:val="04A0" w:firstRow="1" w:lastRow="0" w:firstColumn="1" w:lastColumn="0" w:noHBand="0" w:noVBand="1"/>
    </w:tblPr>
    <w:tblGrid>
      <w:gridCol w:w="3119"/>
      <w:gridCol w:w="1418"/>
      <w:gridCol w:w="2339"/>
      <w:gridCol w:w="3019"/>
    </w:tblGrid>
    <w:tr w:rsidRPr="00441131" w:rsidR="000319D6" w:rsidTr="000319D6" w14:paraId="7DD82C2D" w14:textId="77777777">
      <w:trPr>
        <w:trHeight w:val="957"/>
      </w:trPr>
      <w:tc>
        <w:tcPr>
          <w:tcW w:w="3119" w:type="dxa"/>
        </w:tcPr>
        <w:p w:rsidRPr="00441131" w:rsidR="000319D6" w:rsidP="005A5CAA" w:rsidRDefault="000319D6" w14:paraId="6A8F105E" w14:textId="77777777">
          <w:pPr>
            <w:spacing w:before="0"/>
            <w:ind w:left="0"/>
            <w:rPr>
              <w:rFonts w:ascii="Times New Roman" w:hAnsi="Times New Roman"/>
            </w:rPr>
          </w:pPr>
          <w:r>
            <w:rPr>
              <w:rFonts w:eastAsia="SimSun" w:cs="Arial"/>
              <w:b/>
              <w:noProof/>
              <w:lang w:val="en-US"/>
            </w:rPr>
            <w:drawing>
              <wp:anchor distT="0" distB="0" distL="114300" distR="114300" simplePos="0" relativeHeight="251675648" behindDoc="0" locked="0" layoutInCell="1" allowOverlap="1" wp14:anchorId="4719696B" wp14:editId="2F952942">
                <wp:simplePos x="0" y="0"/>
                <wp:positionH relativeFrom="column">
                  <wp:posOffset>216640</wp:posOffset>
                </wp:positionH>
                <wp:positionV relativeFrom="paragraph">
                  <wp:posOffset>26035</wp:posOffset>
                </wp:positionV>
                <wp:extent cx="1545336" cy="557784"/>
                <wp:effectExtent l="0" t="0" r="0" b="0"/>
                <wp:wrapNone/>
                <wp:docPr id="7"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545336" cy="557784"/>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776" w:type="dxa"/>
          <w:gridSpan w:val="3"/>
          <w:tcBorders>
            <w:top w:val="single" w:color="auto" w:sz="12" w:space="0"/>
            <w:bottom w:val="single" w:color="auto" w:sz="8" w:space="0"/>
          </w:tcBorders>
          <w:vAlign w:val="center"/>
        </w:tcPr>
        <w:p w:rsidRPr="0065251D" w:rsidR="000319D6" w:rsidP="000319D6" w:rsidRDefault="000319D6" w14:paraId="736B7E46" w14:textId="20EA4805">
          <w:pPr>
            <w:spacing w:before="0"/>
            <w:ind w:left="0"/>
            <w:jc w:val="center"/>
            <w:rPr>
              <w:rFonts w:ascii="Times New Roman" w:hAnsi="Times New Roman"/>
              <w:b/>
              <w:sz w:val="24"/>
            </w:rPr>
          </w:pPr>
          <w:r w:rsidRPr="002D07F8">
            <w:rPr>
              <w:rFonts w:ascii="Times New Roman" w:hAnsi="Times New Roman"/>
              <w:b/>
              <w:sz w:val="24"/>
            </w:rPr>
            <w:t>PROC</w:t>
          </w:r>
          <w:r w:rsidR="006B1D2B">
            <w:rPr>
              <w:rFonts w:ascii="Times New Roman" w:hAnsi="Times New Roman"/>
              <w:b/>
              <w:sz w:val="24"/>
            </w:rPr>
            <w:t>E</w:t>
          </w:r>
          <w:r w:rsidRPr="002D07F8">
            <w:rPr>
              <w:rFonts w:ascii="Times New Roman" w:hAnsi="Times New Roman"/>
              <w:b/>
              <w:sz w:val="24"/>
            </w:rPr>
            <w:t>DURE D'AUDIT INTERNE</w:t>
          </w:r>
        </w:p>
      </w:tc>
    </w:tr>
    <w:tr w:rsidRPr="00441131" w:rsidR="005D2498" w:rsidTr="00810BC2" w14:paraId="1A5C891C" w14:textId="77777777">
      <w:trPr>
        <w:trHeight w:val="130"/>
      </w:trPr>
      <w:tc>
        <w:tcPr>
          <w:tcW w:w="9895" w:type="dxa"/>
          <w:gridSpan w:val="4"/>
          <w:shd w:val="clear" w:color="auto" w:fill="BDD6EE" w:themeFill="accent1" w:themeFillTint="66"/>
        </w:tcPr>
        <w:p w:rsidRPr="00441131" w:rsidR="005D2498" w:rsidP="005D2498" w:rsidRDefault="005D2498" w14:paraId="6923B826" w14:textId="77777777">
          <w:pPr>
            <w:spacing w:before="0"/>
            <w:ind w:left="0"/>
            <w:jc w:val="left"/>
            <w:rPr>
              <w:rFonts w:ascii="Times New Roman" w:hAnsi="Times New Roman"/>
              <w:b/>
              <w:sz w:val="2"/>
            </w:rPr>
          </w:pPr>
        </w:p>
      </w:tc>
    </w:tr>
    <w:tr w:rsidRPr="00441131" w:rsidR="0062753D" w:rsidTr="000319D6" w14:paraId="03208FC7" w14:textId="77777777">
      <w:trPr>
        <w:trHeight w:val="356"/>
      </w:trPr>
      <w:tc>
        <w:tcPr>
          <w:tcW w:w="4537" w:type="dxa"/>
          <w:gridSpan w:val="2"/>
          <w:vAlign w:val="center"/>
        </w:tcPr>
        <w:p w:rsidRPr="00683B77" w:rsidR="0062753D" w:rsidP="00441131" w:rsidRDefault="0062753D" w14:paraId="6B04C1F3" w14:textId="239E677A">
          <w:pPr>
            <w:spacing w:before="0"/>
            <w:ind w:left="0"/>
            <w:jc w:val="center"/>
            <w:rPr>
              <w:rFonts w:ascii="Times New Roman" w:hAnsi="Times New Roman"/>
              <w:b/>
              <w:lang w:val="fr-FR"/>
            </w:rPr>
          </w:pPr>
          <w:r w:rsidRPr="00683B77">
            <w:rPr>
              <w:rFonts w:ascii="Times New Roman" w:hAnsi="Times New Roman"/>
              <w:b/>
              <w:lang w:val="fr-FR"/>
            </w:rPr>
            <w:t xml:space="preserve">Doc n° : </w:t>
          </w:r>
          <w:r w:rsidRPr="00683B77" w:rsidR="005D2498">
            <w:rPr>
              <w:rFonts w:ascii="Times New Roman" w:hAnsi="Times New Roman"/>
              <w:b/>
              <w:lang w:val="fr-FR"/>
            </w:rPr>
            <w:t>AFI_AIM_RBIS_QMS_920_PR01_TMP</w:t>
          </w:r>
        </w:p>
      </w:tc>
      <w:tc>
        <w:tcPr>
          <w:tcW w:w="2339" w:type="dxa"/>
          <w:vAlign w:val="center"/>
        </w:tcPr>
        <w:p w:rsidRPr="00441131" w:rsidR="0062753D" w:rsidP="00750CF2" w:rsidRDefault="00BF332C" w14:paraId="30916BC2" w14:textId="420806D3">
          <w:pPr>
            <w:spacing w:before="0"/>
            <w:ind w:left="0"/>
            <w:jc w:val="center"/>
            <w:rPr>
              <w:rFonts w:ascii="Times New Roman" w:hAnsi="Times New Roman"/>
              <w:b/>
            </w:rPr>
          </w:pPr>
          <w:r>
            <w:rPr>
              <w:rFonts w:ascii="Times New Roman" w:hAnsi="Times New Roman"/>
              <w:b/>
            </w:rPr>
            <w:t>Révision : 0</w:t>
          </w:r>
        </w:p>
      </w:tc>
      <w:tc>
        <w:tcPr>
          <w:tcW w:w="3019" w:type="dxa"/>
          <w:vAlign w:val="center"/>
        </w:tcPr>
        <w:sdt>
          <w:sdtPr>
            <w:rPr>
              <w:rFonts w:ascii="Times New Roman" w:hAnsi="Times New Roman"/>
            </w:rPr>
            <w:id w:val="-2028701377"/>
            <w:docPartObj>
              <w:docPartGallery w:val="Page Numbers (Bottom of Page)"/>
              <w:docPartUnique/>
            </w:docPartObj>
          </w:sdtPr>
          <w:sdtContent>
            <w:sdt>
              <w:sdtPr>
                <w:rPr>
                  <w:rFonts w:ascii="Times New Roman" w:hAnsi="Times New Roman"/>
                </w:rPr>
                <w:id w:val="-1165626086"/>
                <w:docPartObj>
                  <w:docPartGallery w:val="Page Numbers (Top of Page)"/>
                  <w:docPartUnique/>
                </w:docPartObj>
              </w:sdtPr>
              <w:sdtContent>
                <w:p w:rsidRPr="00441131" w:rsidR="0062753D" w:rsidP="00356E3F" w:rsidRDefault="00356E3F" w14:paraId="55DFBB48" w14:textId="6241FE7B">
                  <w:pPr>
                    <w:pStyle w:val="Pieddepage"/>
                    <w:spacing w:before="0"/>
                    <w:jc w:val="center"/>
                    <w:rPr>
                      <w:rFonts w:ascii="Times New Roman" w:hAnsi="Times New Roman"/>
                    </w:rPr>
                  </w:pPr>
                  <w:r w:rsidRPr="00441131">
                    <w:rPr>
                      <w:rFonts w:ascii="Times New Roman" w:hAnsi="Times New Roman"/>
                    </w:rPr>
                    <w:t xml:space="preserve">Page </w:t>
                  </w:r>
                  <w:r w:rsidRPr="00441131">
                    <w:rPr>
                      <w:rFonts w:ascii="Times New Roman" w:hAnsi="Times New Roman"/>
                      <w:b/>
                      <w:bCs/>
                      <w:sz w:val="24"/>
                    </w:rPr>
                    <w:fldChar w:fldCharType="begin"/>
                  </w:r>
                  <w:r w:rsidRPr="00441131">
                    <w:rPr>
                      <w:rFonts w:ascii="Times New Roman" w:hAnsi="Times New Roman"/>
                      <w:b/>
                      <w:bCs/>
                    </w:rPr>
                    <w:instrText xml:space="preserve"> PAGE </w:instrText>
                  </w:r>
                  <w:r w:rsidRPr="00441131">
                    <w:rPr>
                      <w:rFonts w:ascii="Times New Roman" w:hAnsi="Times New Roman"/>
                      <w:b/>
                      <w:bCs/>
                      <w:sz w:val="24"/>
                    </w:rPr>
                    <w:fldChar w:fldCharType="separate"/>
                  </w:r>
                  <w:r w:rsidR="00D84995">
                    <w:rPr>
                      <w:rFonts w:ascii="Times New Roman" w:hAnsi="Times New Roman"/>
                      <w:b/>
                      <w:bCs/>
                      <w:noProof/>
                    </w:rPr>
                    <w:t xml:space="preserve">3 </w:t>
                  </w:r>
                  <w:r w:rsidRPr="00441131">
                    <w:rPr>
                      <w:rFonts w:ascii="Times New Roman" w:hAnsi="Times New Roman"/>
                      <w:b/>
                      <w:bCs/>
                      <w:sz w:val="24"/>
                    </w:rPr>
                    <w:fldChar w:fldCharType="end"/>
                  </w:r>
                  <w:r w:rsidRPr="00441131">
                    <w:rPr>
                      <w:rFonts w:ascii="Times New Roman" w:hAnsi="Times New Roman"/>
                    </w:rPr>
                    <w:t xml:space="preserve">sur </w:t>
                  </w:r>
                  <w:r w:rsidRPr="00441131">
                    <w:rPr>
                      <w:rFonts w:ascii="Times New Roman" w:hAnsi="Times New Roman"/>
                      <w:b/>
                      <w:bCs/>
                      <w:sz w:val="24"/>
                    </w:rPr>
                    <w:fldChar w:fldCharType="begin"/>
                  </w:r>
                  <w:r w:rsidRPr="00441131">
                    <w:rPr>
                      <w:rFonts w:ascii="Times New Roman" w:hAnsi="Times New Roman"/>
                      <w:b/>
                      <w:bCs/>
                    </w:rPr>
                    <w:instrText xml:space="preserve"> NUMPAGES  </w:instrText>
                  </w:r>
                  <w:r w:rsidRPr="00441131">
                    <w:rPr>
                      <w:rFonts w:ascii="Times New Roman" w:hAnsi="Times New Roman"/>
                      <w:b/>
                      <w:bCs/>
                      <w:sz w:val="24"/>
                    </w:rPr>
                    <w:fldChar w:fldCharType="separate"/>
                  </w:r>
                  <w:r w:rsidR="00D84995">
                    <w:rPr>
                      <w:rFonts w:ascii="Times New Roman" w:hAnsi="Times New Roman"/>
                      <w:b/>
                      <w:bCs/>
                      <w:noProof/>
                    </w:rPr>
                    <w:t>8</w:t>
                  </w:r>
                  <w:r w:rsidRPr="00441131">
                    <w:rPr>
                      <w:rFonts w:ascii="Times New Roman" w:hAnsi="Times New Roman"/>
                      <w:b/>
                      <w:bCs/>
                      <w:sz w:val="24"/>
                    </w:rPr>
                    <w:fldChar w:fldCharType="end"/>
                  </w:r>
                </w:p>
              </w:sdtContent>
            </w:sdt>
          </w:sdtContent>
        </w:sdt>
      </w:tc>
    </w:tr>
  </w:tbl>
  <w:p w:rsidR="00A575BA" w:rsidP="005A5CAA" w:rsidRDefault="00000000" w14:paraId="133877DF" w14:textId="6A3524CC">
    <w:pPr>
      <w:spacing w:before="0"/>
    </w:pPr>
    <w:r>
      <w:rPr>
        <w:noProof/>
      </w:rPr>
      <w:pict w14:anchorId="13D1A4E4">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524211267" style="position:absolute;left:0;text-align:left;margin-left:0;margin-top:0;width:481.35pt;height:172.55pt;z-index:-251650048;mso-position-horizontal:center;mso-position-horizontal-relative:margin;mso-position-vertical:center;mso-position-vertical-relative:margin" o:spid="_x0000_s1033" o:allowincell="f" type="#_x0000_t75">
          <v:imagedata gain="19661f" blacklevel="22938f" o:title="ICAO" r:id="rId2"/>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575BA" w:rsidRDefault="00000000" w14:paraId="59D777A0" w14:textId="7915666E">
    <w:pPr>
      <w:pStyle w:val="En-tte"/>
    </w:pPr>
    <w:r>
      <w:rPr>
        <w:noProof/>
      </w:rPr>
      <w:pict w14:anchorId="45077F4C">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524211265" style="position:absolute;left:0;text-align:left;margin-left:0;margin-top:0;width:481.35pt;height:172.55pt;z-index:-251652096;mso-position-horizontal:center;mso-position-horizontal-relative:margin;mso-position-vertical:center;mso-position-vertical-relative:margin" o:spid="_x0000_s1031" o:allowincell="f" type="#_x0000_t75">
          <v:imagedata gain="19661f" blacklevel="22938f" o:title="ICAO" r:id="rId1"/>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37506" w:rsidRDefault="00000000" w14:paraId="1F8D5B2B" w14:textId="0CEF5478">
    <w:pPr>
      <w:pStyle w:val="En-tte"/>
    </w:pPr>
    <w:r>
      <w:rPr>
        <w:noProof/>
      </w:rPr>
      <w:pict w14:anchorId="54883CE2">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524211269" style="position:absolute;left:0;text-align:left;margin-left:0;margin-top:0;width:481.35pt;height:172.55pt;z-index:-251648000;mso-position-horizontal:center;mso-position-horizontal-relative:margin;mso-position-vertical:center;mso-position-vertical-relative:margin" o:spid="_x0000_s1035" o:allowincell="f" type="#_x0000_t75">
          <v:imagedata gain="19661f" blacklevel="22938f" o:title="ICAO" r:id="rId1"/>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tbl>
    <w:tblPr>
      <w:tblStyle w:val="Grilledutableau"/>
      <w:tblW w:w="9895" w:type="dxa"/>
      <w:tblInd w:w="-157"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ook w:val="04A0" w:firstRow="1" w:lastRow="0" w:firstColumn="1" w:lastColumn="0" w:noHBand="0" w:noVBand="1"/>
    </w:tblPr>
    <w:tblGrid>
      <w:gridCol w:w="3119"/>
      <w:gridCol w:w="1418"/>
      <w:gridCol w:w="2339"/>
      <w:gridCol w:w="3019"/>
    </w:tblGrid>
    <w:tr w:rsidRPr="00441131" w:rsidR="0021077B" w:rsidTr="00A5462E" w14:paraId="3BC184DE" w14:textId="77777777">
      <w:trPr>
        <w:trHeight w:val="957"/>
      </w:trPr>
      <w:tc>
        <w:tcPr>
          <w:tcW w:w="3119" w:type="dxa"/>
        </w:tcPr>
        <w:p w:rsidRPr="00441131" w:rsidR="0021077B" w:rsidP="0021077B" w:rsidRDefault="0021077B" w14:paraId="4E5D9D8B" w14:textId="77777777">
          <w:pPr>
            <w:spacing w:before="0"/>
            <w:ind w:left="0"/>
            <w:rPr>
              <w:rFonts w:ascii="Times New Roman" w:hAnsi="Times New Roman"/>
            </w:rPr>
          </w:pPr>
          <w:r>
            <w:rPr>
              <w:rFonts w:eastAsia="SimSun" w:cs="Arial"/>
              <w:b/>
              <w:noProof/>
              <w:lang w:val="en-US"/>
            </w:rPr>
            <w:drawing>
              <wp:anchor distT="0" distB="0" distL="114300" distR="114300" simplePos="0" relativeHeight="251677696" behindDoc="0" locked="0" layoutInCell="1" allowOverlap="1" wp14:anchorId="5C5C4D43" wp14:editId="5C0CFCF2">
                <wp:simplePos x="0" y="0"/>
                <wp:positionH relativeFrom="column">
                  <wp:posOffset>216640</wp:posOffset>
                </wp:positionH>
                <wp:positionV relativeFrom="paragraph">
                  <wp:posOffset>26035</wp:posOffset>
                </wp:positionV>
                <wp:extent cx="1545336" cy="557784"/>
                <wp:effectExtent l="0" t="0" r="0" b="0"/>
                <wp:wrapNone/>
                <wp:docPr id="1"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545336" cy="557784"/>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776" w:type="dxa"/>
          <w:gridSpan w:val="3"/>
          <w:tcBorders>
            <w:top w:val="single" w:color="auto" w:sz="12" w:space="0"/>
            <w:bottom w:val="single" w:color="auto" w:sz="8" w:space="0"/>
          </w:tcBorders>
          <w:vAlign w:val="center"/>
        </w:tcPr>
        <w:p w:rsidRPr="0065251D" w:rsidR="0021077B" w:rsidP="0021077B" w:rsidRDefault="0021077B" w14:paraId="7871AB32" w14:textId="1880D59B">
          <w:pPr>
            <w:spacing w:before="0"/>
            <w:ind w:left="0"/>
            <w:jc w:val="center"/>
            <w:rPr>
              <w:rFonts w:ascii="Times New Roman" w:hAnsi="Times New Roman"/>
              <w:b/>
              <w:sz w:val="24"/>
            </w:rPr>
          </w:pPr>
          <w:r w:rsidRPr="002D07F8">
            <w:rPr>
              <w:rFonts w:ascii="Times New Roman" w:hAnsi="Times New Roman"/>
              <w:b/>
              <w:sz w:val="24"/>
            </w:rPr>
            <w:t>PROC</w:t>
          </w:r>
          <w:r w:rsidR="006B1D2B">
            <w:rPr>
              <w:rFonts w:ascii="Times New Roman" w:hAnsi="Times New Roman"/>
              <w:b/>
              <w:sz w:val="24"/>
            </w:rPr>
            <w:t>E</w:t>
          </w:r>
          <w:r w:rsidRPr="002D07F8">
            <w:rPr>
              <w:rFonts w:ascii="Times New Roman" w:hAnsi="Times New Roman"/>
              <w:b/>
              <w:sz w:val="24"/>
            </w:rPr>
            <w:t>DURE D'AUDIT INTERNE</w:t>
          </w:r>
        </w:p>
      </w:tc>
    </w:tr>
    <w:tr w:rsidRPr="00441131" w:rsidR="0021077B" w:rsidTr="00A5462E" w14:paraId="15383F6F" w14:textId="77777777">
      <w:trPr>
        <w:trHeight w:val="130"/>
      </w:trPr>
      <w:tc>
        <w:tcPr>
          <w:tcW w:w="9895" w:type="dxa"/>
          <w:gridSpan w:val="4"/>
          <w:shd w:val="clear" w:color="auto" w:fill="BDD6EE" w:themeFill="accent1" w:themeFillTint="66"/>
        </w:tcPr>
        <w:p w:rsidRPr="00441131" w:rsidR="0021077B" w:rsidP="0021077B" w:rsidRDefault="0021077B" w14:paraId="0A12FB1D" w14:textId="77777777">
          <w:pPr>
            <w:spacing w:before="0"/>
            <w:ind w:left="0"/>
            <w:jc w:val="left"/>
            <w:rPr>
              <w:rFonts w:ascii="Times New Roman" w:hAnsi="Times New Roman"/>
              <w:b/>
              <w:sz w:val="2"/>
            </w:rPr>
          </w:pPr>
        </w:p>
      </w:tc>
    </w:tr>
    <w:tr w:rsidRPr="00441131" w:rsidR="0021077B" w:rsidTr="00A5462E" w14:paraId="43EC53EC" w14:textId="77777777">
      <w:trPr>
        <w:trHeight w:val="356"/>
      </w:trPr>
      <w:tc>
        <w:tcPr>
          <w:tcW w:w="4537" w:type="dxa"/>
          <w:gridSpan w:val="2"/>
          <w:vAlign w:val="center"/>
        </w:tcPr>
        <w:p w:rsidRPr="00683B77" w:rsidR="0021077B" w:rsidP="0021077B" w:rsidRDefault="0021077B" w14:paraId="29E64C22" w14:textId="77777777">
          <w:pPr>
            <w:spacing w:before="0"/>
            <w:ind w:left="0"/>
            <w:jc w:val="center"/>
            <w:rPr>
              <w:rFonts w:ascii="Times New Roman" w:hAnsi="Times New Roman"/>
              <w:b/>
              <w:lang w:val="fr-FR"/>
            </w:rPr>
          </w:pPr>
          <w:r w:rsidRPr="00683B77">
            <w:rPr>
              <w:rFonts w:ascii="Times New Roman" w:hAnsi="Times New Roman"/>
              <w:b/>
              <w:lang w:val="fr-FR"/>
            </w:rPr>
            <w:t>Doc n° : AFI_AIM_RBIS_QMS_920_PR01_TMP</w:t>
          </w:r>
        </w:p>
      </w:tc>
      <w:tc>
        <w:tcPr>
          <w:tcW w:w="2339" w:type="dxa"/>
          <w:vAlign w:val="center"/>
        </w:tcPr>
        <w:p w:rsidRPr="00441131" w:rsidR="0021077B" w:rsidP="0021077B" w:rsidRDefault="0021077B" w14:paraId="030380C8" w14:textId="77777777">
          <w:pPr>
            <w:spacing w:before="0"/>
            <w:ind w:left="0"/>
            <w:jc w:val="center"/>
            <w:rPr>
              <w:rFonts w:ascii="Times New Roman" w:hAnsi="Times New Roman"/>
              <w:b/>
            </w:rPr>
          </w:pPr>
          <w:r>
            <w:rPr>
              <w:rFonts w:ascii="Times New Roman" w:hAnsi="Times New Roman"/>
              <w:b/>
            </w:rPr>
            <w:t>Révision : 0</w:t>
          </w:r>
        </w:p>
      </w:tc>
      <w:tc>
        <w:tcPr>
          <w:tcW w:w="3019" w:type="dxa"/>
          <w:vAlign w:val="center"/>
        </w:tcPr>
        <w:sdt>
          <w:sdtPr>
            <w:rPr>
              <w:rFonts w:ascii="Times New Roman" w:hAnsi="Times New Roman"/>
            </w:rPr>
            <w:id w:val="1523897825"/>
            <w:docPartObj>
              <w:docPartGallery w:val="Page Numbers (Bottom of Page)"/>
              <w:docPartUnique/>
            </w:docPartObj>
          </w:sdtPr>
          <w:sdtContent>
            <w:sdt>
              <w:sdtPr>
                <w:rPr>
                  <w:rFonts w:ascii="Times New Roman" w:hAnsi="Times New Roman"/>
                </w:rPr>
                <w:id w:val="-1885940348"/>
                <w:docPartObj>
                  <w:docPartGallery w:val="Page Numbers (Top of Page)"/>
                  <w:docPartUnique/>
                </w:docPartObj>
              </w:sdtPr>
              <w:sdtContent>
                <w:p w:rsidRPr="00441131" w:rsidR="0021077B" w:rsidP="0021077B" w:rsidRDefault="0021077B" w14:paraId="3870369F" w14:textId="77777777">
                  <w:pPr>
                    <w:pStyle w:val="Pieddepage"/>
                    <w:spacing w:before="0"/>
                    <w:jc w:val="center"/>
                    <w:rPr>
                      <w:rFonts w:ascii="Times New Roman" w:hAnsi="Times New Roman"/>
                    </w:rPr>
                  </w:pPr>
                  <w:r w:rsidRPr="00441131">
                    <w:rPr>
                      <w:rFonts w:ascii="Times New Roman" w:hAnsi="Times New Roman"/>
                    </w:rPr>
                    <w:t xml:space="preserve">Page </w:t>
                  </w:r>
                  <w:r w:rsidRPr="00441131">
                    <w:rPr>
                      <w:rFonts w:ascii="Times New Roman" w:hAnsi="Times New Roman"/>
                      <w:b/>
                      <w:bCs/>
                      <w:sz w:val="24"/>
                    </w:rPr>
                    <w:fldChar w:fldCharType="begin"/>
                  </w:r>
                  <w:r w:rsidRPr="00441131">
                    <w:rPr>
                      <w:rFonts w:ascii="Times New Roman" w:hAnsi="Times New Roman"/>
                      <w:b/>
                      <w:bCs/>
                    </w:rPr>
                    <w:instrText xml:space="preserve"> PAGE </w:instrText>
                  </w:r>
                  <w:r w:rsidRPr="00441131">
                    <w:rPr>
                      <w:rFonts w:ascii="Times New Roman" w:hAnsi="Times New Roman"/>
                      <w:b/>
                      <w:bCs/>
                      <w:sz w:val="24"/>
                    </w:rPr>
                    <w:fldChar w:fldCharType="separate"/>
                  </w:r>
                  <w:r>
                    <w:rPr>
                      <w:rFonts w:ascii="Times New Roman" w:hAnsi="Times New Roman"/>
                      <w:b/>
                      <w:bCs/>
                      <w:noProof/>
                    </w:rPr>
                    <w:t xml:space="preserve">3 </w:t>
                  </w:r>
                  <w:r w:rsidRPr="00441131">
                    <w:rPr>
                      <w:rFonts w:ascii="Times New Roman" w:hAnsi="Times New Roman"/>
                      <w:b/>
                      <w:bCs/>
                      <w:sz w:val="24"/>
                    </w:rPr>
                    <w:fldChar w:fldCharType="end"/>
                  </w:r>
                  <w:r w:rsidRPr="00441131">
                    <w:rPr>
                      <w:rFonts w:ascii="Times New Roman" w:hAnsi="Times New Roman"/>
                    </w:rPr>
                    <w:t xml:space="preserve">sur </w:t>
                  </w:r>
                  <w:r w:rsidRPr="00441131">
                    <w:rPr>
                      <w:rFonts w:ascii="Times New Roman" w:hAnsi="Times New Roman"/>
                      <w:b/>
                      <w:bCs/>
                      <w:sz w:val="24"/>
                    </w:rPr>
                    <w:fldChar w:fldCharType="begin"/>
                  </w:r>
                  <w:r w:rsidRPr="00441131">
                    <w:rPr>
                      <w:rFonts w:ascii="Times New Roman" w:hAnsi="Times New Roman"/>
                      <w:b/>
                      <w:bCs/>
                    </w:rPr>
                    <w:instrText xml:space="preserve"> NUMPAGES  </w:instrText>
                  </w:r>
                  <w:r w:rsidRPr="00441131">
                    <w:rPr>
                      <w:rFonts w:ascii="Times New Roman" w:hAnsi="Times New Roman"/>
                      <w:b/>
                      <w:bCs/>
                      <w:sz w:val="24"/>
                    </w:rPr>
                    <w:fldChar w:fldCharType="separate"/>
                  </w:r>
                  <w:r>
                    <w:rPr>
                      <w:rFonts w:ascii="Times New Roman" w:hAnsi="Times New Roman"/>
                      <w:b/>
                      <w:bCs/>
                      <w:noProof/>
                    </w:rPr>
                    <w:t>8</w:t>
                  </w:r>
                  <w:r w:rsidRPr="00441131">
                    <w:rPr>
                      <w:rFonts w:ascii="Times New Roman" w:hAnsi="Times New Roman"/>
                      <w:b/>
                      <w:bCs/>
                      <w:sz w:val="24"/>
                    </w:rPr>
                    <w:fldChar w:fldCharType="end"/>
                  </w:r>
                </w:p>
              </w:sdtContent>
            </w:sdt>
          </w:sdtContent>
        </w:sdt>
      </w:tc>
    </w:tr>
  </w:tbl>
  <w:p w:rsidR="00837506" w:rsidRDefault="00000000" w14:paraId="24EF1FAF" w14:textId="049F5585">
    <w:pPr>
      <w:pStyle w:val="En-tte"/>
    </w:pPr>
    <w:r>
      <w:rPr>
        <w:noProof/>
      </w:rPr>
      <w:pict w14:anchorId="6FA073BB">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524211270" style="position:absolute;left:0;text-align:left;margin-left:0;margin-top:0;width:481.35pt;height:172.55pt;z-index:-251646976;mso-position-horizontal:center;mso-position-horizontal-relative:margin;mso-position-vertical:center;mso-position-vertical-relative:margin" o:spid="_x0000_s1036" o:allowincell="f" type="#_x0000_t75">
          <v:imagedata gain="19661f" blacklevel="22938f" o:title="ICAO" r:id="rId2"/>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37506" w:rsidRDefault="00000000" w14:paraId="187A0776" w14:textId="1C7D09BE">
    <w:pPr>
      <w:pStyle w:val="En-tte"/>
    </w:pPr>
    <w:r>
      <w:rPr>
        <w:noProof/>
      </w:rPr>
      <w:pict w14:anchorId="03EB89A1">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524211268" style="position:absolute;left:0;text-align:left;margin-left:0;margin-top:0;width:481.35pt;height:172.55pt;z-index:-251649024;mso-position-horizontal:center;mso-position-horizontal-relative:margin;mso-position-vertical:center;mso-position-vertical-relative:margin" o:spid="_x0000_s1034" o:allowincell="f" type="#_x0000_t75">
          <v:imagedata gain="19661f" blacklevel="22938f" o:title="ICAO" r:id="rId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1C2A"/>
    <w:multiLevelType w:val="hybridMultilevel"/>
    <w:tmpl w:val="7D8249CC"/>
    <w:lvl w:ilvl="0" w:tplc="A7305ABE">
      <w:start w:val="1"/>
      <w:numFmt w:val="decimal"/>
      <w:lvlText w:val="%1."/>
      <w:lvlJc w:val="left"/>
      <w:pPr>
        <w:ind w:left="947" w:hanging="360"/>
      </w:pPr>
      <w:rPr>
        <w:rFonts w:hint="default" w:ascii="Times New Roman" w:hAnsi="Times New Roman" w:cs="Times New Roman"/>
        <w:sz w:val="24"/>
        <w:szCs w:val="24"/>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 w15:restartNumberingAfterBreak="0">
    <w:nsid w:val="00DF2948"/>
    <w:multiLevelType w:val="hybridMultilevel"/>
    <w:tmpl w:val="A29CDC66"/>
    <w:lvl w:ilvl="0" w:tplc="C2EA26EC">
      <w:start w:val="1"/>
      <w:numFmt w:val="decimal"/>
      <w:lvlText w:val="%1."/>
      <w:lvlJc w:val="left"/>
      <w:pPr>
        <w:ind w:left="947" w:hanging="360"/>
      </w:pPr>
      <w:rPr>
        <w:rFonts w:hint="default" w:ascii="Times New Roman" w:hAnsi="Times New Roman" w:cs="Times New Roman"/>
        <w:sz w:val="24"/>
        <w:szCs w:val="24"/>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 w15:restartNumberingAfterBreak="0">
    <w:nsid w:val="01985061"/>
    <w:multiLevelType w:val="hybridMultilevel"/>
    <w:tmpl w:val="F7FC452C"/>
    <w:lvl w:ilvl="0" w:tplc="03983914">
      <w:start w:val="1"/>
      <w:numFmt w:val="decimal"/>
      <w:lvlText w:val="%1."/>
      <w:lvlJc w:val="left"/>
      <w:pPr>
        <w:ind w:left="947" w:hanging="360"/>
      </w:pPr>
      <w:rPr>
        <w:rFonts w:hint="default" w:ascii="Arial" w:hAnsi="Arial" w:cs="Arial"/>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3" w15:restartNumberingAfterBreak="0">
    <w:nsid w:val="070B59E4"/>
    <w:multiLevelType w:val="hybridMultilevel"/>
    <w:tmpl w:val="142C1B56"/>
    <w:lvl w:ilvl="0" w:tplc="331E6A34">
      <w:start w:val="1"/>
      <w:numFmt w:val="decimal"/>
      <w:lvlText w:val="%1."/>
      <w:lvlJc w:val="left"/>
      <w:pPr>
        <w:ind w:left="947" w:hanging="360"/>
      </w:pPr>
      <w:rPr>
        <w:rFonts w:hint="default" w:ascii="Times New Roman" w:hAnsi="Times New Roman" w:cs="Times New Roman"/>
        <w:sz w:val="24"/>
        <w:szCs w:val="24"/>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4" w15:restartNumberingAfterBreak="0">
    <w:nsid w:val="08C1098E"/>
    <w:multiLevelType w:val="hybridMultilevel"/>
    <w:tmpl w:val="A0766B8A"/>
    <w:lvl w:ilvl="0" w:tplc="08090019">
      <w:start w:val="1"/>
      <w:numFmt w:val="lowerLetter"/>
      <w:lvlText w:val="%1."/>
      <w:lvlJc w:val="left"/>
      <w:pPr>
        <w:ind w:left="947" w:hanging="360"/>
      </w:pPr>
      <w:rPr>
        <w:rFonts w:hint="default"/>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5" w15:restartNumberingAfterBreak="0">
    <w:nsid w:val="10FD6B57"/>
    <w:multiLevelType w:val="hybridMultilevel"/>
    <w:tmpl w:val="63CC0206"/>
    <w:lvl w:ilvl="0" w:tplc="56C8AB78">
      <w:start w:val="1"/>
      <w:numFmt w:val="bullet"/>
      <w:pStyle w:val="Paragraphedeliste"/>
      <w:lvlText w:val=""/>
      <w:lvlJc w:val="left"/>
      <w:pPr>
        <w:ind w:left="947" w:hanging="360"/>
      </w:pPr>
      <w:rPr>
        <w:rFonts w:hint="default" w:ascii="Wingdings" w:hAnsi="Wingdings"/>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6" w15:restartNumberingAfterBreak="0">
    <w:nsid w:val="149E27C8"/>
    <w:multiLevelType w:val="hybridMultilevel"/>
    <w:tmpl w:val="D51AC76A"/>
    <w:lvl w:ilvl="0" w:tplc="08090019">
      <w:start w:val="1"/>
      <w:numFmt w:val="lowerLetter"/>
      <w:lvlText w:val="%1."/>
      <w:lvlJc w:val="left"/>
      <w:pPr>
        <w:ind w:left="947" w:hanging="360"/>
      </w:pPr>
      <w:rPr>
        <w:rFonts w:hint="default"/>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7" w15:restartNumberingAfterBreak="0">
    <w:nsid w:val="16A61CAA"/>
    <w:multiLevelType w:val="hybridMultilevel"/>
    <w:tmpl w:val="8E5CF2C0"/>
    <w:lvl w:ilvl="0" w:tplc="36F4A6D0">
      <w:start w:val="1"/>
      <w:numFmt w:val="decimal"/>
      <w:lvlText w:val="%1."/>
      <w:lvlJc w:val="left"/>
      <w:pPr>
        <w:ind w:left="947" w:hanging="360"/>
      </w:pPr>
      <w:rPr>
        <w:rFonts w:hint="default" w:ascii="Times New Roman" w:hAnsi="Times New Roman" w:cs="Times New Roman"/>
        <w:sz w:val="24"/>
        <w:szCs w:val="24"/>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8" w15:restartNumberingAfterBreak="0">
    <w:nsid w:val="1F942514"/>
    <w:multiLevelType w:val="hybridMultilevel"/>
    <w:tmpl w:val="F7FC452C"/>
    <w:lvl w:ilvl="0" w:tplc="03983914">
      <w:start w:val="1"/>
      <w:numFmt w:val="decimal"/>
      <w:lvlText w:val="%1."/>
      <w:lvlJc w:val="left"/>
      <w:pPr>
        <w:ind w:left="947" w:hanging="360"/>
      </w:pPr>
      <w:rPr>
        <w:rFonts w:hint="default" w:ascii="Arial" w:hAnsi="Arial" w:cs="Arial"/>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9" w15:restartNumberingAfterBreak="0">
    <w:nsid w:val="24F462A6"/>
    <w:multiLevelType w:val="hybridMultilevel"/>
    <w:tmpl w:val="662076D8"/>
    <w:lvl w:ilvl="0" w:tplc="0809001B">
      <w:start w:val="1"/>
      <w:numFmt w:val="lowerRoman"/>
      <w:lvlText w:val="%1."/>
      <w:lvlJc w:val="righ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31390759"/>
    <w:multiLevelType w:val="hybridMultilevel"/>
    <w:tmpl w:val="FE5A637E"/>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3B415B6C"/>
    <w:multiLevelType w:val="multilevel"/>
    <w:tmpl w:val="AD7842CA"/>
    <w:lvl w:ilvl="0">
      <w:start w:val="1"/>
      <w:numFmt w:val="decimal"/>
      <w:pStyle w:val="TierI"/>
      <w:lvlText w:val="%1.0"/>
      <w:lvlJc w:val="left"/>
      <w:pPr>
        <w:tabs>
          <w:tab w:val="num" w:pos="720"/>
        </w:tabs>
        <w:ind w:left="720" w:hanging="720"/>
      </w:pPr>
      <w:rPr>
        <w:rFonts w:hint="default" w:ascii="Arial" w:hAnsi="Arial"/>
        <w:b/>
        <w:i w:val="0"/>
        <w:sz w:val="22"/>
        <w:szCs w:val="22"/>
        <w:u w:val="none"/>
      </w:rPr>
    </w:lvl>
    <w:lvl w:ilvl="1">
      <w:start w:val="1"/>
      <w:numFmt w:val="decimal"/>
      <w:pStyle w:val="TierII"/>
      <w:lvlText w:val="%1.%2"/>
      <w:lvlJc w:val="left"/>
      <w:pPr>
        <w:tabs>
          <w:tab w:val="num" w:pos="720"/>
        </w:tabs>
        <w:ind w:left="720" w:hanging="720"/>
      </w:pPr>
      <w:rPr>
        <w:rFonts w:hint="default" w:ascii="Arial" w:hAnsi="Arial"/>
        <w:b w:val="0"/>
        <w:i w:val="0"/>
        <w:sz w:val="22"/>
        <w:szCs w:val="22"/>
        <w:u w:val="none"/>
      </w:rPr>
    </w:lvl>
    <w:lvl w:ilvl="2">
      <w:start w:val="1"/>
      <w:numFmt w:val="decimal"/>
      <w:pStyle w:val="TierIII"/>
      <w:lvlText w:val="%1.%2.%3"/>
      <w:lvlJc w:val="left"/>
      <w:pPr>
        <w:tabs>
          <w:tab w:val="num" w:pos="1440"/>
        </w:tabs>
        <w:ind w:left="1440" w:hanging="720"/>
      </w:pPr>
      <w:rPr>
        <w:rFonts w:hint="default" w:ascii="Calibri" w:hAnsi="Calibri" w:cs="Calibri"/>
        <w:b w:val="0"/>
        <w:i w:val="0"/>
        <w:sz w:val="24"/>
        <w:szCs w:val="24"/>
      </w:rPr>
    </w:lvl>
    <w:lvl w:ilvl="3">
      <w:start w:val="1"/>
      <w:numFmt w:val="lowerLetter"/>
      <w:pStyle w:val="TierIV"/>
      <w:lvlText w:val="%4)"/>
      <w:lvlJc w:val="left"/>
      <w:pPr>
        <w:tabs>
          <w:tab w:val="num" w:pos="2160"/>
        </w:tabs>
        <w:ind w:left="2160" w:hanging="1080"/>
      </w:pPr>
      <w:rPr>
        <w:rFonts w:hint="default" w:ascii="Arial" w:hAnsi="Arial"/>
        <w:b w:val="0"/>
        <w:i w:val="0"/>
        <w:sz w:val="22"/>
      </w:rPr>
    </w:lvl>
    <w:lvl w:ilvl="4">
      <w:start w:val="1"/>
      <w:numFmt w:val="none"/>
      <w:lvlText w:val=""/>
      <w:lvlJc w:val="left"/>
      <w:pPr>
        <w:tabs>
          <w:tab w:val="num" w:pos="2520"/>
        </w:tabs>
        <w:ind w:left="2520" w:hanging="1080"/>
      </w:pPr>
      <w:rPr>
        <w:rFonts w:hint="default" w:ascii="Arial" w:hAnsi="Arial"/>
        <w:b/>
        <w:i/>
      </w:rPr>
    </w:lvl>
    <w:lvl w:ilvl="5">
      <w:start w:val="1"/>
      <w:numFmt w:val="none"/>
      <w:lvlText w:val=""/>
      <w:lvlJc w:val="left"/>
      <w:pPr>
        <w:tabs>
          <w:tab w:val="num" w:pos="3240"/>
        </w:tabs>
        <w:ind w:left="3240" w:hanging="1440"/>
      </w:pPr>
      <w:rPr>
        <w:rFonts w:hint="default" w:ascii="Arial" w:hAnsi="Arial"/>
        <w:b/>
        <w:i/>
      </w:rPr>
    </w:lvl>
    <w:lvl w:ilvl="6">
      <w:start w:val="1"/>
      <w:numFmt w:val="none"/>
      <w:lvlText w:val=""/>
      <w:lvlJc w:val="left"/>
      <w:pPr>
        <w:tabs>
          <w:tab w:val="num" w:pos="3600"/>
        </w:tabs>
        <w:ind w:left="3600" w:hanging="1440"/>
      </w:pPr>
      <w:rPr>
        <w:rFonts w:hint="default" w:ascii="Arial" w:hAnsi="Arial"/>
        <w:b/>
        <w:i/>
      </w:rPr>
    </w:lvl>
    <w:lvl w:ilvl="7">
      <w:start w:val="1"/>
      <w:numFmt w:val="none"/>
      <w:lvlText w:val=""/>
      <w:lvlJc w:val="left"/>
      <w:pPr>
        <w:tabs>
          <w:tab w:val="num" w:pos="4320"/>
        </w:tabs>
        <w:ind w:left="4320" w:hanging="1800"/>
      </w:pPr>
      <w:rPr>
        <w:rFonts w:hint="default" w:ascii="Arial" w:hAnsi="Arial"/>
        <w:b/>
        <w:i/>
      </w:rPr>
    </w:lvl>
    <w:lvl w:ilvl="8">
      <w:start w:val="1"/>
      <w:numFmt w:val="none"/>
      <w:lvlText w:val=""/>
      <w:lvlJc w:val="left"/>
      <w:pPr>
        <w:tabs>
          <w:tab w:val="num" w:pos="4680"/>
        </w:tabs>
        <w:ind w:left="4680" w:hanging="1800"/>
      </w:pPr>
      <w:rPr>
        <w:rFonts w:hint="default" w:ascii="Arial" w:hAnsi="Arial"/>
        <w:b/>
        <w:i/>
      </w:rPr>
    </w:lvl>
  </w:abstractNum>
  <w:abstractNum w:abstractNumId="12" w15:restartNumberingAfterBreak="0">
    <w:nsid w:val="40250221"/>
    <w:multiLevelType w:val="hybridMultilevel"/>
    <w:tmpl w:val="A358D41E"/>
    <w:lvl w:ilvl="0" w:tplc="08090005">
      <w:start w:val="1"/>
      <w:numFmt w:val="bullet"/>
      <w:lvlText w:val=""/>
      <w:lvlJc w:val="left"/>
      <w:pPr>
        <w:ind w:left="1800" w:hanging="360"/>
      </w:pPr>
      <w:rPr>
        <w:rFonts w:hint="default" w:ascii="Wingdings" w:hAnsi="Wingdings"/>
      </w:rPr>
    </w:lvl>
    <w:lvl w:ilvl="1" w:tplc="08090003" w:tentative="1">
      <w:start w:val="1"/>
      <w:numFmt w:val="bullet"/>
      <w:lvlText w:val="o"/>
      <w:lvlJc w:val="left"/>
      <w:pPr>
        <w:ind w:left="2520" w:hanging="360"/>
      </w:pPr>
      <w:rPr>
        <w:rFonts w:hint="default" w:ascii="Courier New" w:hAnsi="Courier New" w:cs="Courier New"/>
      </w:rPr>
    </w:lvl>
    <w:lvl w:ilvl="2" w:tplc="08090005" w:tentative="1">
      <w:start w:val="1"/>
      <w:numFmt w:val="bullet"/>
      <w:lvlText w:val=""/>
      <w:lvlJc w:val="left"/>
      <w:pPr>
        <w:ind w:left="3240" w:hanging="360"/>
      </w:pPr>
      <w:rPr>
        <w:rFonts w:hint="default" w:ascii="Wingdings" w:hAnsi="Wingdings"/>
      </w:rPr>
    </w:lvl>
    <w:lvl w:ilvl="3" w:tplc="08090001" w:tentative="1">
      <w:start w:val="1"/>
      <w:numFmt w:val="bullet"/>
      <w:lvlText w:val=""/>
      <w:lvlJc w:val="left"/>
      <w:pPr>
        <w:ind w:left="3960" w:hanging="360"/>
      </w:pPr>
      <w:rPr>
        <w:rFonts w:hint="default" w:ascii="Symbol" w:hAnsi="Symbol"/>
      </w:rPr>
    </w:lvl>
    <w:lvl w:ilvl="4" w:tplc="08090003" w:tentative="1">
      <w:start w:val="1"/>
      <w:numFmt w:val="bullet"/>
      <w:lvlText w:val="o"/>
      <w:lvlJc w:val="left"/>
      <w:pPr>
        <w:ind w:left="4680" w:hanging="360"/>
      </w:pPr>
      <w:rPr>
        <w:rFonts w:hint="default" w:ascii="Courier New" w:hAnsi="Courier New" w:cs="Courier New"/>
      </w:rPr>
    </w:lvl>
    <w:lvl w:ilvl="5" w:tplc="08090005" w:tentative="1">
      <w:start w:val="1"/>
      <w:numFmt w:val="bullet"/>
      <w:lvlText w:val=""/>
      <w:lvlJc w:val="left"/>
      <w:pPr>
        <w:ind w:left="5400" w:hanging="360"/>
      </w:pPr>
      <w:rPr>
        <w:rFonts w:hint="default" w:ascii="Wingdings" w:hAnsi="Wingdings"/>
      </w:rPr>
    </w:lvl>
    <w:lvl w:ilvl="6" w:tplc="08090001" w:tentative="1">
      <w:start w:val="1"/>
      <w:numFmt w:val="bullet"/>
      <w:lvlText w:val=""/>
      <w:lvlJc w:val="left"/>
      <w:pPr>
        <w:ind w:left="6120" w:hanging="360"/>
      </w:pPr>
      <w:rPr>
        <w:rFonts w:hint="default" w:ascii="Symbol" w:hAnsi="Symbol"/>
      </w:rPr>
    </w:lvl>
    <w:lvl w:ilvl="7" w:tplc="08090003" w:tentative="1">
      <w:start w:val="1"/>
      <w:numFmt w:val="bullet"/>
      <w:lvlText w:val="o"/>
      <w:lvlJc w:val="left"/>
      <w:pPr>
        <w:ind w:left="6840" w:hanging="360"/>
      </w:pPr>
      <w:rPr>
        <w:rFonts w:hint="default" w:ascii="Courier New" w:hAnsi="Courier New" w:cs="Courier New"/>
      </w:rPr>
    </w:lvl>
    <w:lvl w:ilvl="8" w:tplc="08090005" w:tentative="1">
      <w:start w:val="1"/>
      <w:numFmt w:val="bullet"/>
      <w:lvlText w:val=""/>
      <w:lvlJc w:val="left"/>
      <w:pPr>
        <w:ind w:left="7560" w:hanging="360"/>
      </w:pPr>
      <w:rPr>
        <w:rFonts w:hint="default" w:ascii="Wingdings" w:hAnsi="Wingdings"/>
      </w:rPr>
    </w:lvl>
  </w:abstractNum>
  <w:abstractNum w:abstractNumId="13" w15:restartNumberingAfterBreak="0">
    <w:nsid w:val="427E261B"/>
    <w:multiLevelType w:val="hybridMultilevel"/>
    <w:tmpl w:val="51F0D5CA"/>
    <w:lvl w:ilvl="0" w:tplc="34F87948">
      <w:start w:val="1"/>
      <w:numFmt w:val="decimal"/>
      <w:lvlText w:val="%1."/>
      <w:lvlJc w:val="left"/>
      <w:pPr>
        <w:ind w:left="947" w:hanging="360"/>
      </w:pPr>
      <w:rPr>
        <w:rFonts w:hint="default" w:ascii="Times New Roman" w:hAnsi="Times New Roman" w:cs="Times New Roman"/>
        <w:sz w:val="24"/>
        <w:szCs w:val="24"/>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4" w15:restartNumberingAfterBreak="0">
    <w:nsid w:val="49BD1CBC"/>
    <w:multiLevelType w:val="hybridMultilevel"/>
    <w:tmpl w:val="B52034CE"/>
    <w:lvl w:ilvl="0" w:tplc="4608386E">
      <w:start w:val="1"/>
      <w:numFmt w:val="decimal"/>
      <w:lvlText w:val="%1."/>
      <w:lvlJc w:val="left"/>
      <w:pPr>
        <w:ind w:left="947" w:hanging="360"/>
      </w:pPr>
      <w:rPr>
        <w:rFonts w:hint="default" w:ascii="Times New Roman" w:hAnsi="Times New Roman" w:cs="Times New Roman"/>
        <w:sz w:val="24"/>
        <w:szCs w:val="24"/>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5" w15:restartNumberingAfterBreak="0">
    <w:nsid w:val="4A5C5ED1"/>
    <w:multiLevelType w:val="hybridMultilevel"/>
    <w:tmpl w:val="CAFCA00A"/>
    <w:lvl w:ilvl="0" w:tplc="34D2A47A">
      <w:start w:val="1"/>
      <w:numFmt w:val="decimal"/>
      <w:lvlText w:val="%1."/>
      <w:lvlJc w:val="left"/>
      <w:pPr>
        <w:ind w:left="947" w:hanging="360"/>
      </w:pPr>
      <w:rPr>
        <w:rFonts w:hint="default" w:ascii="Times New Roman" w:hAnsi="Times New Roman" w:cs="Times New Roman"/>
        <w:sz w:val="24"/>
        <w:szCs w:val="24"/>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6" w15:restartNumberingAfterBreak="0">
    <w:nsid w:val="4BCC0548"/>
    <w:multiLevelType w:val="hybridMultilevel"/>
    <w:tmpl w:val="1ECA933C"/>
    <w:lvl w:ilvl="0" w:tplc="D242D58E">
      <w:start w:val="1"/>
      <w:numFmt w:val="decimal"/>
      <w:lvlText w:val="%1."/>
      <w:lvlJc w:val="left"/>
      <w:pPr>
        <w:ind w:left="947" w:hanging="360"/>
      </w:pPr>
      <w:rPr>
        <w:rFonts w:hint="default" w:ascii="Times New Roman" w:hAnsi="Times New Roman" w:cs="Times New Roman"/>
        <w:sz w:val="24"/>
        <w:szCs w:val="24"/>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7" w15:restartNumberingAfterBreak="0">
    <w:nsid w:val="589F030E"/>
    <w:multiLevelType w:val="hybridMultilevel"/>
    <w:tmpl w:val="3B745D22"/>
    <w:lvl w:ilvl="0" w:tplc="73D8A3D4">
      <w:start w:val="1"/>
      <w:numFmt w:val="decimal"/>
      <w:lvlText w:val="%1."/>
      <w:lvlJc w:val="left"/>
      <w:pPr>
        <w:ind w:left="947" w:hanging="360"/>
      </w:pPr>
      <w:rPr>
        <w:rFonts w:hint="default" w:ascii="Times New Roman" w:hAnsi="Times New Roman" w:cs="Times New Roman"/>
        <w:sz w:val="24"/>
        <w:szCs w:val="24"/>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8" w15:restartNumberingAfterBreak="0">
    <w:nsid w:val="5B6C109E"/>
    <w:multiLevelType w:val="hybridMultilevel"/>
    <w:tmpl w:val="6DEC8466"/>
    <w:lvl w:ilvl="0" w:tplc="3D3A359C">
      <w:start w:val="1"/>
      <w:numFmt w:val="bullet"/>
      <w:lvlText w:val="♦"/>
      <w:lvlJc w:val="left"/>
      <w:pPr>
        <w:ind w:left="736" w:hanging="360"/>
      </w:pPr>
      <w:rPr>
        <w:rFonts w:hint="default" w:ascii="Courier New" w:hAnsi="Courier New"/>
      </w:rPr>
    </w:lvl>
    <w:lvl w:ilvl="1" w:tplc="08090003" w:tentative="1">
      <w:start w:val="1"/>
      <w:numFmt w:val="bullet"/>
      <w:lvlText w:val="o"/>
      <w:lvlJc w:val="left"/>
      <w:pPr>
        <w:ind w:left="1456" w:hanging="360"/>
      </w:pPr>
      <w:rPr>
        <w:rFonts w:hint="default" w:ascii="Courier New" w:hAnsi="Courier New" w:cs="Courier New"/>
      </w:rPr>
    </w:lvl>
    <w:lvl w:ilvl="2" w:tplc="08090005" w:tentative="1">
      <w:start w:val="1"/>
      <w:numFmt w:val="bullet"/>
      <w:lvlText w:val=""/>
      <w:lvlJc w:val="left"/>
      <w:pPr>
        <w:ind w:left="2176" w:hanging="360"/>
      </w:pPr>
      <w:rPr>
        <w:rFonts w:hint="default" w:ascii="Wingdings" w:hAnsi="Wingdings"/>
      </w:rPr>
    </w:lvl>
    <w:lvl w:ilvl="3" w:tplc="08090001" w:tentative="1">
      <w:start w:val="1"/>
      <w:numFmt w:val="bullet"/>
      <w:lvlText w:val=""/>
      <w:lvlJc w:val="left"/>
      <w:pPr>
        <w:ind w:left="2896" w:hanging="360"/>
      </w:pPr>
      <w:rPr>
        <w:rFonts w:hint="default" w:ascii="Symbol" w:hAnsi="Symbol"/>
      </w:rPr>
    </w:lvl>
    <w:lvl w:ilvl="4" w:tplc="08090003" w:tentative="1">
      <w:start w:val="1"/>
      <w:numFmt w:val="bullet"/>
      <w:lvlText w:val="o"/>
      <w:lvlJc w:val="left"/>
      <w:pPr>
        <w:ind w:left="3616" w:hanging="360"/>
      </w:pPr>
      <w:rPr>
        <w:rFonts w:hint="default" w:ascii="Courier New" w:hAnsi="Courier New" w:cs="Courier New"/>
      </w:rPr>
    </w:lvl>
    <w:lvl w:ilvl="5" w:tplc="08090005" w:tentative="1">
      <w:start w:val="1"/>
      <w:numFmt w:val="bullet"/>
      <w:lvlText w:val=""/>
      <w:lvlJc w:val="left"/>
      <w:pPr>
        <w:ind w:left="4336" w:hanging="360"/>
      </w:pPr>
      <w:rPr>
        <w:rFonts w:hint="default" w:ascii="Wingdings" w:hAnsi="Wingdings"/>
      </w:rPr>
    </w:lvl>
    <w:lvl w:ilvl="6" w:tplc="08090001" w:tentative="1">
      <w:start w:val="1"/>
      <w:numFmt w:val="bullet"/>
      <w:lvlText w:val=""/>
      <w:lvlJc w:val="left"/>
      <w:pPr>
        <w:ind w:left="5056" w:hanging="360"/>
      </w:pPr>
      <w:rPr>
        <w:rFonts w:hint="default" w:ascii="Symbol" w:hAnsi="Symbol"/>
      </w:rPr>
    </w:lvl>
    <w:lvl w:ilvl="7" w:tplc="08090003" w:tentative="1">
      <w:start w:val="1"/>
      <w:numFmt w:val="bullet"/>
      <w:lvlText w:val="o"/>
      <w:lvlJc w:val="left"/>
      <w:pPr>
        <w:ind w:left="5776" w:hanging="360"/>
      </w:pPr>
      <w:rPr>
        <w:rFonts w:hint="default" w:ascii="Courier New" w:hAnsi="Courier New" w:cs="Courier New"/>
      </w:rPr>
    </w:lvl>
    <w:lvl w:ilvl="8" w:tplc="08090005" w:tentative="1">
      <w:start w:val="1"/>
      <w:numFmt w:val="bullet"/>
      <w:lvlText w:val=""/>
      <w:lvlJc w:val="left"/>
      <w:pPr>
        <w:ind w:left="6496" w:hanging="360"/>
      </w:pPr>
      <w:rPr>
        <w:rFonts w:hint="default" w:ascii="Wingdings" w:hAnsi="Wingdings"/>
      </w:rPr>
    </w:lvl>
  </w:abstractNum>
  <w:abstractNum w:abstractNumId="19" w15:restartNumberingAfterBreak="0">
    <w:nsid w:val="66C6084E"/>
    <w:multiLevelType w:val="hybridMultilevel"/>
    <w:tmpl w:val="90AE08B6"/>
    <w:lvl w:ilvl="0" w:tplc="86D8AB6A">
      <w:start w:val="1"/>
      <w:numFmt w:val="decimal"/>
      <w:lvlText w:val="%1."/>
      <w:lvlJc w:val="left"/>
      <w:pPr>
        <w:ind w:left="947" w:hanging="360"/>
      </w:pPr>
      <w:rPr>
        <w:rFonts w:hint="default" w:ascii="Times New Roman" w:hAnsi="Times New Roman" w:cs="Times New Roman"/>
        <w:sz w:val="24"/>
        <w:szCs w:val="24"/>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0" w15:restartNumberingAfterBreak="0">
    <w:nsid w:val="6ACF60B4"/>
    <w:multiLevelType w:val="multilevel"/>
    <w:tmpl w:val="25F8E75E"/>
    <w:lvl w:ilvl="0">
      <w:start w:val="1"/>
      <w:numFmt w:val="decimal"/>
      <w:pStyle w:val="Titre1"/>
      <w:lvlText w:val="%1"/>
      <w:lvlJc w:val="left"/>
      <w:pPr>
        <w:ind w:left="432" w:hanging="432"/>
      </w:pPr>
    </w:lvl>
    <w:lvl w:ilvl="1">
      <w:start w:val="1"/>
      <w:numFmt w:val="decimal"/>
      <w:pStyle w:val="Titre2"/>
      <w:lvlText w:val="%1.%2"/>
      <w:lvlJc w:val="left"/>
      <w:pPr>
        <w:ind w:left="576" w:hanging="576"/>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pStyle w:val="Titre9"/>
      <w:lvlText w:val="%1.%2.%3.%4.%5.%6.%7.%8.%9"/>
      <w:lvlJc w:val="left"/>
      <w:pPr>
        <w:ind w:left="1584" w:hanging="1584"/>
      </w:pPr>
    </w:lvl>
  </w:abstractNum>
  <w:abstractNum w:abstractNumId="21" w15:restartNumberingAfterBreak="0">
    <w:nsid w:val="749F392B"/>
    <w:multiLevelType w:val="hybridMultilevel"/>
    <w:tmpl w:val="B404A456"/>
    <w:lvl w:ilvl="0" w:tplc="08090019">
      <w:start w:val="1"/>
      <w:numFmt w:val="lowerLetter"/>
      <w:lvlText w:val="%1."/>
      <w:lvlJc w:val="left"/>
      <w:pPr>
        <w:ind w:left="947" w:hanging="360"/>
      </w:p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2" w15:restartNumberingAfterBreak="0">
    <w:nsid w:val="74E1289C"/>
    <w:multiLevelType w:val="hybridMultilevel"/>
    <w:tmpl w:val="599A026C"/>
    <w:lvl w:ilvl="0" w:tplc="08090019">
      <w:start w:val="1"/>
      <w:numFmt w:val="lowerLetter"/>
      <w:lvlText w:val="%1."/>
      <w:lvlJc w:val="left"/>
      <w:pPr>
        <w:ind w:left="947" w:hanging="360"/>
      </w:p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3" w15:restartNumberingAfterBreak="0">
    <w:nsid w:val="77636D80"/>
    <w:multiLevelType w:val="hybridMultilevel"/>
    <w:tmpl w:val="85EC21E8"/>
    <w:lvl w:ilvl="0" w:tplc="01AED83C">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4" w15:restartNumberingAfterBreak="0">
    <w:nsid w:val="78FF2B8E"/>
    <w:multiLevelType w:val="hybridMultilevel"/>
    <w:tmpl w:val="57B8A58C"/>
    <w:lvl w:ilvl="0" w:tplc="3D3A359C">
      <w:start w:val="1"/>
      <w:numFmt w:val="bullet"/>
      <w:lvlText w:val="♦"/>
      <w:lvlJc w:val="left"/>
      <w:pPr>
        <w:ind w:left="720" w:hanging="360"/>
      </w:pPr>
      <w:rPr>
        <w:rFonts w:hint="default" w:ascii="Courier New" w:hAnsi="Courier New"/>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5" w15:restartNumberingAfterBreak="0">
    <w:nsid w:val="7B182CB1"/>
    <w:multiLevelType w:val="hybridMultilevel"/>
    <w:tmpl w:val="9D30B8B2"/>
    <w:lvl w:ilvl="0" w:tplc="1DFE193E">
      <w:start w:val="1"/>
      <w:numFmt w:val="decimal"/>
      <w:lvlText w:val="%1."/>
      <w:lvlJc w:val="left"/>
      <w:pPr>
        <w:ind w:left="947" w:hanging="360"/>
      </w:pPr>
      <w:rPr>
        <w:rFonts w:hint="default" w:ascii="Times New Roman" w:hAnsi="Times New Roman" w:cs="Times New Roman"/>
        <w:sz w:val="24"/>
        <w:szCs w:val="24"/>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num w:numId="1" w16cid:durableId="1209144536">
    <w:abstractNumId w:val="20"/>
  </w:num>
  <w:num w:numId="2" w16cid:durableId="1492866952">
    <w:abstractNumId w:val="5"/>
  </w:num>
  <w:num w:numId="3" w16cid:durableId="824515988">
    <w:abstractNumId w:val="11"/>
  </w:num>
  <w:num w:numId="4" w16cid:durableId="1339818482">
    <w:abstractNumId w:val="21"/>
  </w:num>
  <w:num w:numId="5" w16cid:durableId="998189810">
    <w:abstractNumId w:val="4"/>
  </w:num>
  <w:num w:numId="6" w16cid:durableId="869998858">
    <w:abstractNumId w:val="6"/>
  </w:num>
  <w:num w:numId="7" w16cid:durableId="1295867245">
    <w:abstractNumId w:val="22"/>
  </w:num>
  <w:num w:numId="8" w16cid:durableId="1522237237">
    <w:abstractNumId w:val="20"/>
  </w:num>
  <w:num w:numId="9" w16cid:durableId="804154274">
    <w:abstractNumId w:val="2"/>
  </w:num>
  <w:num w:numId="10" w16cid:durableId="1400597539">
    <w:abstractNumId w:val="0"/>
  </w:num>
  <w:num w:numId="11" w16cid:durableId="348407999">
    <w:abstractNumId w:val="9"/>
  </w:num>
  <w:num w:numId="12" w16cid:durableId="396171978">
    <w:abstractNumId w:val="12"/>
  </w:num>
  <w:num w:numId="13" w16cid:durableId="2112046581">
    <w:abstractNumId w:val="15"/>
  </w:num>
  <w:num w:numId="14" w16cid:durableId="258761949">
    <w:abstractNumId w:val="17"/>
  </w:num>
  <w:num w:numId="15" w16cid:durableId="684870654">
    <w:abstractNumId w:val="3"/>
  </w:num>
  <w:num w:numId="16" w16cid:durableId="338773002">
    <w:abstractNumId w:val="14"/>
  </w:num>
  <w:num w:numId="17" w16cid:durableId="1919093864">
    <w:abstractNumId w:val="13"/>
  </w:num>
  <w:num w:numId="18" w16cid:durableId="572617250">
    <w:abstractNumId w:val="7"/>
  </w:num>
  <w:num w:numId="19" w16cid:durableId="740639642">
    <w:abstractNumId w:val="16"/>
  </w:num>
  <w:num w:numId="20" w16cid:durableId="1431197827">
    <w:abstractNumId w:val="19"/>
  </w:num>
  <w:num w:numId="21" w16cid:durableId="1367213180">
    <w:abstractNumId w:val="25"/>
  </w:num>
  <w:num w:numId="22" w16cid:durableId="553005879">
    <w:abstractNumId w:val="8"/>
  </w:num>
  <w:num w:numId="23" w16cid:durableId="2109424688">
    <w:abstractNumId w:val="10"/>
  </w:num>
  <w:num w:numId="24" w16cid:durableId="431634627">
    <w:abstractNumId w:val="5"/>
  </w:num>
  <w:num w:numId="25" w16cid:durableId="1216427089">
    <w:abstractNumId w:val="1"/>
  </w:num>
  <w:num w:numId="26" w16cid:durableId="1702390720">
    <w:abstractNumId w:val="24"/>
  </w:num>
  <w:num w:numId="27" w16cid:durableId="979844551">
    <w:abstractNumId w:val="18"/>
  </w:num>
  <w:num w:numId="28" w16cid:durableId="1074625772">
    <w:abstractNumId w:val="23"/>
  </w:num>
  <w:num w:numId="29" w16cid:durableId="11506388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1F4"/>
    <w:rsid w:val="00002533"/>
    <w:rsid w:val="000319D6"/>
    <w:rsid w:val="00033B1D"/>
    <w:rsid w:val="00036FD8"/>
    <w:rsid w:val="00041868"/>
    <w:rsid w:val="0005174B"/>
    <w:rsid w:val="0007030D"/>
    <w:rsid w:val="00084F44"/>
    <w:rsid w:val="0009069C"/>
    <w:rsid w:val="00093D8D"/>
    <w:rsid w:val="00137F1A"/>
    <w:rsid w:val="00152345"/>
    <w:rsid w:val="001563B0"/>
    <w:rsid w:val="001676C2"/>
    <w:rsid w:val="001B3D96"/>
    <w:rsid w:val="001C4075"/>
    <w:rsid w:val="0021077B"/>
    <w:rsid w:val="00210BB2"/>
    <w:rsid w:val="00220502"/>
    <w:rsid w:val="002271FD"/>
    <w:rsid w:val="00230542"/>
    <w:rsid w:val="00236A61"/>
    <w:rsid w:val="002C3234"/>
    <w:rsid w:val="002C7D7D"/>
    <w:rsid w:val="002D07F8"/>
    <w:rsid w:val="002E1329"/>
    <w:rsid w:val="002E79FA"/>
    <w:rsid w:val="00326B76"/>
    <w:rsid w:val="00335D8B"/>
    <w:rsid w:val="0034387A"/>
    <w:rsid w:val="00356E3F"/>
    <w:rsid w:val="0036113E"/>
    <w:rsid w:val="00371C17"/>
    <w:rsid w:val="00384B5B"/>
    <w:rsid w:val="00385EB0"/>
    <w:rsid w:val="003969C2"/>
    <w:rsid w:val="003C0BC4"/>
    <w:rsid w:val="003C3F8C"/>
    <w:rsid w:val="003C65CA"/>
    <w:rsid w:val="003D6D92"/>
    <w:rsid w:val="003F183F"/>
    <w:rsid w:val="004079EC"/>
    <w:rsid w:val="00432EB4"/>
    <w:rsid w:val="00435084"/>
    <w:rsid w:val="00435BD1"/>
    <w:rsid w:val="00441131"/>
    <w:rsid w:val="00455371"/>
    <w:rsid w:val="00480482"/>
    <w:rsid w:val="00485D66"/>
    <w:rsid w:val="004C2DD3"/>
    <w:rsid w:val="004D6FCB"/>
    <w:rsid w:val="005025DB"/>
    <w:rsid w:val="005204B6"/>
    <w:rsid w:val="00531008"/>
    <w:rsid w:val="00550F5E"/>
    <w:rsid w:val="005A24F3"/>
    <w:rsid w:val="005B0B87"/>
    <w:rsid w:val="005D2498"/>
    <w:rsid w:val="005D79DB"/>
    <w:rsid w:val="005E0150"/>
    <w:rsid w:val="005E1433"/>
    <w:rsid w:val="005E2174"/>
    <w:rsid w:val="005F3C9D"/>
    <w:rsid w:val="005F3CD4"/>
    <w:rsid w:val="005F47EE"/>
    <w:rsid w:val="0062627F"/>
    <w:rsid w:val="0062753D"/>
    <w:rsid w:val="0065251D"/>
    <w:rsid w:val="00662011"/>
    <w:rsid w:val="00663530"/>
    <w:rsid w:val="0067420A"/>
    <w:rsid w:val="00683B77"/>
    <w:rsid w:val="006B1D2B"/>
    <w:rsid w:val="006B4B49"/>
    <w:rsid w:val="006E11A3"/>
    <w:rsid w:val="006F61A3"/>
    <w:rsid w:val="0072195D"/>
    <w:rsid w:val="0072213F"/>
    <w:rsid w:val="00746D0E"/>
    <w:rsid w:val="00750CF2"/>
    <w:rsid w:val="00751271"/>
    <w:rsid w:val="00761A49"/>
    <w:rsid w:val="0076410A"/>
    <w:rsid w:val="007B0554"/>
    <w:rsid w:val="007B1824"/>
    <w:rsid w:val="007C5E93"/>
    <w:rsid w:val="007D5C17"/>
    <w:rsid w:val="007E47EF"/>
    <w:rsid w:val="008065C3"/>
    <w:rsid w:val="00837506"/>
    <w:rsid w:val="008A6BAB"/>
    <w:rsid w:val="008B5784"/>
    <w:rsid w:val="008C0E54"/>
    <w:rsid w:val="008C13BB"/>
    <w:rsid w:val="008E61C1"/>
    <w:rsid w:val="008F1662"/>
    <w:rsid w:val="008F1947"/>
    <w:rsid w:val="009408D3"/>
    <w:rsid w:val="009731C9"/>
    <w:rsid w:val="0098070D"/>
    <w:rsid w:val="00985034"/>
    <w:rsid w:val="00990055"/>
    <w:rsid w:val="009923E4"/>
    <w:rsid w:val="00994ECC"/>
    <w:rsid w:val="009C3D51"/>
    <w:rsid w:val="009C51B1"/>
    <w:rsid w:val="00A03874"/>
    <w:rsid w:val="00A05DDE"/>
    <w:rsid w:val="00AA7428"/>
    <w:rsid w:val="00AC2E8C"/>
    <w:rsid w:val="00AD09E8"/>
    <w:rsid w:val="00AD6A4A"/>
    <w:rsid w:val="00AF0A31"/>
    <w:rsid w:val="00B05212"/>
    <w:rsid w:val="00B13F5A"/>
    <w:rsid w:val="00B434E5"/>
    <w:rsid w:val="00B62FB2"/>
    <w:rsid w:val="00B802B8"/>
    <w:rsid w:val="00BC40CD"/>
    <w:rsid w:val="00BF332C"/>
    <w:rsid w:val="00BF3861"/>
    <w:rsid w:val="00BF3DF2"/>
    <w:rsid w:val="00BF72E0"/>
    <w:rsid w:val="00C0358E"/>
    <w:rsid w:val="00C52EEB"/>
    <w:rsid w:val="00C57590"/>
    <w:rsid w:val="00C701AC"/>
    <w:rsid w:val="00C77351"/>
    <w:rsid w:val="00CA751E"/>
    <w:rsid w:val="00CA7E50"/>
    <w:rsid w:val="00CB77A0"/>
    <w:rsid w:val="00CC5543"/>
    <w:rsid w:val="00D01595"/>
    <w:rsid w:val="00D07B28"/>
    <w:rsid w:val="00D130E5"/>
    <w:rsid w:val="00D23783"/>
    <w:rsid w:val="00D43C8A"/>
    <w:rsid w:val="00D45E70"/>
    <w:rsid w:val="00D75691"/>
    <w:rsid w:val="00D84995"/>
    <w:rsid w:val="00D85BB8"/>
    <w:rsid w:val="00D93971"/>
    <w:rsid w:val="00DA3473"/>
    <w:rsid w:val="00DA6400"/>
    <w:rsid w:val="00DB6AC3"/>
    <w:rsid w:val="00DE0F13"/>
    <w:rsid w:val="00DE60A6"/>
    <w:rsid w:val="00DF11F4"/>
    <w:rsid w:val="00DF2F72"/>
    <w:rsid w:val="00E0491B"/>
    <w:rsid w:val="00E05ED5"/>
    <w:rsid w:val="00E2707A"/>
    <w:rsid w:val="00E445EF"/>
    <w:rsid w:val="00E52B5E"/>
    <w:rsid w:val="00E5704C"/>
    <w:rsid w:val="00E6472C"/>
    <w:rsid w:val="00E90816"/>
    <w:rsid w:val="00EC25FC"/>
    <w:rsid w:val="00EF4FAB"/>
    <w:rsid w:val="00F00716"/>
    <w:rsid w:val="00F51B82"/>
    <w:rsid w:val="00F85737"/>
    <w:rsid w:val="00FA4CF0"/>
    <w:rsid w:val="00FD7AE9"/>
    <w:rsid w:val="00FE404D"/>
    <w:rsid w:val="37E57394"/>
    <w:rsid w:val="3D6E1106"/>
    <w:rsid w:val="4F44FEFD"/>
    <w:rsid w:val="521B3402"/>
    <w:rsid w:val="60695DCF"/>
    <w:rsid w:val="6CB2D4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73FB63"/>
  <w15:chartTrackingRefBased/>
  <w15:docId w15:val="{4F37211B-092B-4CC2-A714-09D8C91E9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9" w:semiHidden="1" w:unhideWhenUsed="1" w:qFormat="1"/>
    <w:lsdException w:name="heading 8" w:uiPriority="9"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F11F4"/>
    <w:pPr>
      <w:spacing w:before="240" w:after="0" w:line="240" w:lineRule="auto"/>
      <w:ind w:left="227"/>
      <w:jc w:val="both"/>
    </w:pPr>
    <w:rPr>
      <w:rFonts w:ascii="Arial" w:hAnsi="Arial" w:eastAsia="Times New Roman" w:cs="Times New Roman"/>
      <w:sz w:val="20"/>
      <w:szCs w:val="24"/>
    </w:rPr>
  </w:style>
  <w:style w:type="paragraph" w:styleId="Titre1">
    <w:name w:val="heading 1"/>
    <w:basedOn w:val="Normal"/>
    <w:next w:val="Normal"/>
    <w:link w:val="Titre1Car"/>
    <w:qFormat/>
    <w:rsid w:val="00E0491B"/>
    <w:pPr>
      <w:keepNext/>
      <w:numPr>
        <w:numId w:val="1"/>
      </w:numPr>
      <w:pBdr>
        <w:bottom w:val="single" w:color="auto" w:sz="4" w:space="1"/>
      </w:pBdr>
      <w:jc w:val="left"/>
      <w:outlineLvl w:val="0"/>
    </w:pPr>
    <w:rPr>
      <w:rFonts w:ascii="Times New Roman" w:hAnsi="Times New Roman"/>
      <w:b/>
      <w:caps/>
      <w:sz w:val="24"/>
    </w:rPr>
  </w:style>
  <w:style w:type="paragraph" w:styleId="Titre2">
    <w:name w:val="heading 2"/>
    <w:basedOn w:val="Normal"/>
    <w:next w:val="Normal"/>
    <w:link w:val="Titre2Car"/>
    <w:qFormat/>
    <w:rsid w:val="00746D0E"/>
    <w:pPr>
      <w:keepNext/>
      <w:numPr>
        <w:ilvl w:val="1"/>
        <w:numId w:val="1"/>
      </w:numPr>
      <w:outlineLvl w:val="1"/>
    </w:pPr>
    <w:rPr>
      <w:rFonts w:ascii="Times New Roman" w:hAnsi="Times New Roman"/>
      <w:b/>
      <w:bCs/>
      <w:sz w:val="22"/>
    </w:rPr>
  </w:style>
  <w:style w:type="paragraph" w:styleId="Titre3">
    <w:name w:val="heading 3"/>
    <w:basedOn w:val="Normal"/>
    <w:next w:val="Normal"/>
    <w:link w:val="Titre3Car"/>
    <w:qFormat/>
    <w:rsid w:val="00DF11F4"/>
    <w:pPr>
      <w:keepNext/>
      <w:numPr>
        <w:ilvl w:val="2"/>
        <w:numId w:val="1"/>
      </w:numPr>
      <w:outlineLvl w:val="2"/>
    </w:pPr>
    <w:rPr>
      <w:rFonts w:cs="Arial"/>
      <w:b/>
      <w:bCs/>
      <w:szCs w:val="26"/>
    </w:rPr>
  </w:style>
  <w:style w:type="paragraph" w:styleId="Titre4">
    <w:name w:val="heading 4"/>
    <w:basedOn w:val="Normal"/>
    <w:next w:val="Normal"/>
    <w:link w:val="Titre4Car"/>
    <w:qFormat/>
    <w:rsid w:val="00DF11F4"/>
    <w:pPr>
      <w:keepNext/>
      <w:numPr>
        <w:ilvl w:val="3"/>
        <w:numId w:val="1"/>
      </w:numPr>
      <w:outlineLvl w:val="3"/>
    </w:pPr>
    <w:rPr>
      <w:rFonts w:cs="Arial"/>
      <w:b/>
      <w:bCs/>
      <w:szCs w:val="28"/>
    </w:rPr>
  </w:style>
  <w:style w:type="paragraph" w:styleId="Titre5">
    <w:name w:val="heading 5"/>
    <w:basedOn w:val="Normal"/>
    <w:next w:val="Normal"/>
    <w:link w:val="Titre5Car"/>
    <w:qFormat/>
    <w:rsid w:val="00DF11F4"/>
    <w:pPr>
      <w:keepNext/>
      <w:numPr>
        <w:ilvl w:val="4"/>
        <w:numId w:val="1"/>
      </w:numPr>
      <w:outlineLvl w:val="4"/>
    </w:pPr>
    <w:rPr>
      <w:rFonts w:cs="Arial"/>
      <w:b/>
      <w:szCs w:val="20"/>
    </w:rPr>
  </w:style>
  <w:style w:type="paragraph" w:styleId="Titre6">
    <w:name w:val="heading 6"/>
    <w:basedOn w:val="Normal"/>
    <w:next w:val="Normal"/>
    <w:link w:val="Titre6Car"/>
    <w:qFormat/>
    <w:rsid w:val="00DF11F4"/>
    <w:pPr>
      <w:keepNext/>
      <w:numPr>
        <w:ilvl w:val="5"/>
        <w:numId w:val="1"/>
      </w:numPr>
      <w:ind w:right="584"/>
      <w:outlineLvl w:val="5"/>
    </w:pPr>
    <w:rPr>
      <w:rFonts w:cs="Arial"/>
      <w:b/>
      <w:szCs w:val="28"/>
    </w:rPr>
  </w:style>
  <w:style w:type="paragraph" w:styleId="Titre9">
    <w:name w:val="heading 9"/>
    <w:basedOn w:val="Normal"/>
    <w:next w:val="Normal"/>
    <w:link w:val="Titre9Car"/>
    <w:qFormat/>
    <w:rsid w:val="00DF11F4"/>
    <w:pPr>
      <w:keepNext/>
      <w:numPr>
        <w:ilvl w:val="8"/>
        <w:numId w:val="1"/>
      </w:numPr>
      <w:outlineLvl w:val="8"/>
    </w:pPr>
    <w:rPr>
      <w:b/>
      <w:bCs/>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character" w:styleId="Titre1Car" w:customStyle="1">
    <w:name w:val="Titre 1 Car"/>
    <w:basedOn w:val="Policepardfaut"/>
    <w:link w:val="Titre1"/>
    <w:rsid w:val="00E0491B"/>
    <w:rPr>
      <w:rFonts w:ascii="Times New Roman" w:hAnsi="Times New Roman" w:eastAsia="Times New Roman" w:cs="Times New Roman"/>
      <w:b/>
      <w:caps/>
      <w:sz w:val="24"/>
      <w:szCs w:val="24"/>
    </w:rPr>
  </w:style>
  <w:style w:type="character" w:styleId="Titre2Car" w:customStyle="1">
    <w:name w:val="Titre 2 Car"/>
    <w:basedOn w:val="Policepardfaut"/>
    <w:link w:val="Titre2"/>
    <w:rsid w:val="00746D0E"/>
    <w:rPr>
      <w:rFonts w:ascii="Times New Roman" w:hAnsi="Times New Roman" w:eastAsia="Times New Roman" w:cs="Times New Roman"/>
      <w:b/>
      <w:bCs/>
      <w:szCs w:val="24"/>
      <w:lang w:val="fr"/>
    </w:rPr>
  </w:style>
  <w:style w:type="character" w:styleId="Titre3Car" w:customStyle="1">
    <w:name w:val="Titre 3 Car"/>
    <w:basedOn w:val="Policepardfaut"/>
    <w:link w:val="Titre3"/>
    <w:rsid w:val="00DF11F4"/>
    <w:rPr>
      <w:rFonts w:ascii="Arial" w:hAnsi="Arial" w:eastAsia="Times New Roman" w:cs="Arial"/>
      <w:b/>
      <w:bCs/>
      <w:sz w:val="20"/>
      <w:szCs w:val="26"/>
      <w:lang w:val="fr"/>
    </w:rPr>
  </w:style>
  <w:style w:type="character" w:styleId="Titre4Car" w:customStyle="1">
    <w:name w:val="Titre 4 Car"/>
    <w:basedOn w:val="Policepardfaut"/>
    <w:link w:val="Titre4"/>
    <w:rsid w:val="00DF11F4"/>
    <w:rPr>
      <w:rFonts w:ascii="Arial" w:hAnsi="Arial" w:eastAsia="Times New Roman" w:cs="Arial"/>
      <w:b/>
      <w:bCs/>
      <w:sz w:val="20"/>
      <w:szCs w:val="28"/>
    </w:rPr>
  </w:style>
  <w:style w:type="character" w:styleId="Titre5Car" w:customStyle="1">
    <w:name w:val="Titre 5 Car"/>
    <w:basedOn w:val="Policepardfaut"/>
    <w:link w:val="Titre5"/>
    <w:rsid w:val="00DF11F4"/>
    <w:rPr>
      <w:rFonts w:ascii="Arial" w:hAnsi="Arial" w:eastAsia="Times New Roman" w:cs="Arial"/>
      <w:b/>
      <w:sz w:val="20"/>
      <w:szCs w:val="20"/>
      <w:lang w:val="fr"/>
    </w:rPr>
  </w:style>
  <w:style w:type="character" w:styleId="Titre6Car" w:customStyle="1">
    <w:name w:val="Titre 6 Car"/>
    <w:basedOn w:val="Policepardfaut"/>
    <w:link w:val="Titre6"/>
    <w:rsid w:val="00DF11F4"/>
    <w:rPr>
      <w:rFonts w:ascii="Arial" w:hAnsi="Arial" w:eastAsia="Times New Roman" w:cs="Arial"/>
      <w:b/>
      <w:sz w:val="20"/>
      <w:szCs w:val="28"/>
      <w:lang w:val="fr"/>
    </w:rPr>
  </w:style>
  <w:style w:type="character" w:styleId="Titre9Car" w:customStyle="1">
    <w:name w:val="Titre 9 Car"/>
    <w:basedOn w:val="Policepardfaut"/>
    <w:link w:val="Titre9"/>
    <w:rsid w:val="00DF11F4"/>
    <w:rPr>
      <w:rFonts w:ascii="Arial" w:hAnsi="Arial" w:eastAsia="Times New Roman" w:cs="Times New Roman"/>
      <w:b/>
      <w:bCs/>
      <w:sz w:val="20"/>
      <w:szCs w:val="24"/>
    </w:rPr>
  </w:style>
  <w:style w:type="paragraph" w:styleId="En-tte">
    <w:name w:val="header"/>
    <w:basedOn w:val="Normal"/>
    <w:link w:val="En-tteCar"/>
    <w:uiPriority w:val="99"/>
    <w:rsid w:val="00DF11F4"/>
    <w:pPr>
      <w:tabs>
        <w:tab w:val="center" w:pos="4320"/>
        <w:tab w:val="right" w:pos="8640"/>
      </w:tabs>
    </w:pPr>
    <w:rPr>
      <w:rFonts w:ascii="Times New Roman" w:hAnsi="Times New Roman"/>
    </w:rPr>
  </w:style>
  <w:style w:type="character" w:styleId="En-tteCar" w:customStyle="1">
    <w:name w:val="En-tête Car"/>
    <w:basedOn w:val="Policepardfaut"/>
    <w:link w:val="En-tte"/>
    <w:uiPriority w:val="99"/>
    <w:rsid w:val="00DF11F4"/>
    <w:rPr>
      <w:rFonts w:ascii="Times New Roman" w:hAnsi="Times New Roman" w:eastAsia="Times New Roman" w:cs="Times New Roman"/>
      <w:sz w:val="20"/>
      <w:szCs w:val="24"/>
    </w:rPr>
  </w:style>
  <w:style w:type="character" w:styleId="Numrodepage">
    <w:name w:val="page number"/>
    <w:basedOn w:val="Policepardfaut"/>
    <w:semiHidden/>
    <w:rsid w:val="00DF11F4"/>
  </w:style>
  <w:style w:type="paragraph" w:styleId="Pieddepage">
    <w:name w:val="footer"/>
    <w:basedOn w:val="Normal"/>
    <w:link w:val="PieddepageCar"/>
    <w:uiPriority w:val="99"/>
    <w:rsid w:val="00DF11F4"/>
    <w:pPr>
      <w:tabs>
        <w:tab w:val="center" w:pos="4153"/>
        <w:tab w:val="right" w:pos="8306"/>
      </w:tabs>
    </w:pPr>
  </w:style>
  <w:style w:type="character" w:styleId="PieddepageCar" w:customStyle="1">
    <w:name w:val="Pied de page Car"/>
    <w:basedOn w:val="Policepardfaut"/>
    <w:link w:val="Pieddepage"/>
    <w:uiPriority w:val="99"/>
    <w:rsid w:val="00DF11F4"/>
    <w:rPr>
      <w:rFonts w:ascii="Arial" w:hAnsi="Arial" w:eastAsia="Times New Roman" w:cs="Times New Roman"/>
      <w:sz w:val="20"/>
      <w:szCs w:val="24"/>
    </w:rPr>
  </w:style>
  <w:style w:type="paragraph" w:styleId="Textebrut">
    <w:name w:val="Plain Text"/>
    <w:basedOn w:val="Normal"/>
    <w:link w:val="TextebrutCar"/>
    <w:semiHidden/>
    <w:rsid w:val="00DF11F4"/>
    <w:rPr>
      <w:rFonts w:ascii="Courier New" w:hAnsi="Courier New"/>
      <w:szCs w:val="20"/>
    </w:rPr>
  </w:style>
  <w:style w:type="character" w:styleId="TextebrutCar" w:customStyle="1">
    <w:name w:val="Texte brut Car"/>
    <w:basedOn w:val="Policepardfaut"/>
    <w:link w:val="Textebrut"/>
    <w:semiHidden/>
    <w:rsid w:val="00DF11F4"/>
    <w:rPr>
      <w:rFonts w:ascii="Courier New" w:hAnsi="Courier New" w:eastAsia="Times New Roman" w:cs="Times New Roman"/>
      <w:sz w:val="20"/>
      <w:szCs w:val="20"/>
    </w:rPr>
  </w:style>
  <w:style w:type="paragraph" w:styleId="Paragraphedeliste">
    <w:name w:val="List Paragraph"/>
    <w:basedOn w:val="Normal"/>
    <w:uiPriority w:val="34"/>
    <w:qFormat/>
    <w:rsid w:val="00DF11F4"/>
    <w:pPr>
      <w:numPr>
        <w:numId w:val="2"/>
      </w:numPr>
      <w:spacing w:line="276" w:lineRule="auto"/>
      <w:contextualSpacing/>
    </w:pPr>
  </w:style>
  <w:style w:type="paragraph" w:styleId="TierI" w:customStyle="1">
    <w:name w:val="Tier I"/>
    <w:basedOn w:val="Normal"/>
    <w:next w:val="TierII"/>
    <w:rsid w:val="00DF11F4"/>
    <w:pPr>
      <w:widowControl w:val="0"/>
      <w:numPr>
        <w:numId w:val="3"/>
      </w:numPr>
      <w:pBdr>
        <w:bottom w:val="single" w:color="auto" w:sz="4" w:space="2"/>
      </w:pBdr>
      <w:spacing w:before="180" w:after="120"/>
      <w:jc w:val="left"/>
    </w:pPr>
    <w:rPr>
      <w:rFonts w:cs="Arial"/>
      <w:b/>
      <w:sz w:val="22"/>
      <w:szCs w:val="20"/>
    </w:rPr>
  </w:style>
  <w:style w:type="paragraph" w:styleId="TierII" w:customStyle="1">
    <w:name w:val="Tier II"/>
    <w:basedOn w:val="Normal"/>
    <w:link w:val="TierIIChar"/>
    <w:rsid w:val="00DF11F4"/>
    <w:pPr>
      <w:widowControl w:val="0"/>
      <w:numPr>
        <w:ilvl w:val="1"/>
        <w:numId w:val="3"/>
      </w:numPr>
      <w:spacing w:before="40" w:after="80"/>
      <w:jc w:val="left"/>
    </w:pPr>
    <w:rPr>
      <w:sz w:val="22"/>
      <w:szCs w:val="20"/>
    </w:rPr>
  </w:style>
  <w:style w:type="paragraph" w:styleId="TierIII" w:customStyle="1">
    <w:name w:val="Tier III"/>
    <w:basedOn w:val="Normal"/>
    <w:rsid w:val="00DF11F4"/>
    <w:pPr>
      <w:widowControl w:val="0"/>
      <w:numPr>
        <w:ilvl w:val="2"/>
        <w:numId w:val="3"/>
      </w:numPr>
      <w:tabs>
        <w:tab w:val="left" w:pos="-3330"/>
      </w:tabs>
      <w:spacing w:before="40" w:after="40"/>
      <w:jc w:val="left"/>
    </w:pPr>
    <w:rPr>
      <w:rFonts w:cs="Arial"/>
      <w:sz w:val="22"/>
      <w:szCs w:val="20"/>
    </w:rPr>
  </w:style>
  <w:style w:type="paragraph" w:styleId="TierIV" w:customStyle="1">
    <w:name w:val="Tier IV"/>
    <w:basedOn w:val="Normal"/>
    <w:rsid w:val="00DF11F4"/>
    <w:pPr>
      <w:numPr>
        <w:ilvl w:val="3"/>
        <w:numId w:val="3"/>
      </w:numPr>
      <w:spacing w:before="0"/>
      <w:jc w:val="left"/>
    </w:pPr>
    <w:rPr>
      <w:rFonts w:ascii="Times New Roman" w:hAnsi="Times New Roman"/>
      <w:sz w:val="24"/>
      <w:szCs w:val="20"/>
    </w:rPr>
  </w:style>
  <w:style w:type="character" w:styleId="TierIIChar" w:customStyle="1">
    <w:name w:val="Tier II Char"/>
    <w:link w:val="TierII"/>
    <w:rsid w:val="00DF11F4"/>
    <w:rPr>
      <w:rFonts w:ascii="Arial" w:hAnsi="Arial" w:eastAsia="Times New Roman" w:cs="Times New Roman"/>
      <w:szCs w:val="20"/>
      <w:lang w:val="fr"/>
    </w:rPr>
  </w:style>
  <w:style w:type="table" w:styleId="Grilledutableau">
    <w:name w:val="Table Grid"/>
    <w:basedOn w:val="TableauNormal"/>
    <w:uiPriority w:val="39"/>
    <w:rsid w:val="00E6472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M1">
    <w:name w:val="toc 1"/>
    <w:basedOn w:val="Normal"/>
    <w:next w:val="Normal"/>
    <w:autoRedefine/>
    <w:uiPriority w:val="39"/>
    <w:unhideWhenUsed/>
    <w:rsid w:val="00B802B8"/>
    <w:pPr>
      <w:spacing w:before="0"/>
      <w:ind w:left="0"/>
    </w:pPr>
    <w:rPr>
      <w:rFonts w:ascii="Times New Roman" w:hAnsi="Times New Roman"/>
      <w:sz w:val="24"/>
    </w:rPr>
  </w:style>
  <w:style w:type="paragraph" w:styleId="TM2">
    <w:name w:val="toc 2"/>
    <w:basedOn w:val="Normal"/>
    <w:next w:val="Normal"/>
    <w:autoRedefine/>
    <w:uiPriority w:val="39"/>
    <w:unhideWhenUsed/>
    <w:rsid w:val="00B802B8"/>
    <w:pPr>
      <w:spacing w:before="0"/>
      <w:ind w:left="238"/>
    </w:pPr>
    <w:rPr>
      <w:rFonts w:ascii="Times New Roman" w:hAnsi="Times New Roman"/>
      <w:sz w:val="24"/>
    </w:rPr>
  </w:style>
  <w:style w:type="character" w:styleId="Lienhypertexte">
    <w:name w:val="Hyperlink"/>
    <w:basedOn w:val="Policepardfaut"/>
    <w:uiPriority w:val="99"/>
    <w:unhideWhenUsed/>
    <w:rsid w:val="00B802B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header" Target="header4.xml" Id="rId18" /><Relationship Type="http://schemas.openxmlformats.org/officeDocument/2006/relationships/customXml" Target="../customXml/item3.xml" Id="rId3" /><Relationship Type="http://schemas.openxmlformats.org/officeDocument/2006/relationships/header" Target="header6.xml" Id="rId21"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footer" Target="footer4.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theme" Target="theme/theme1.xml" Id="rId23" /><Relationship Type="http://schemas.openxmlformats.org/officeDocument/2006/relationships/endnotes" Target="endnotes.xml" Id="rId10" /><Relationship Type="http://schemas.openxmlformats.org/officeDocument/2006/relationships/header" Target="header5.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 Type="http://schemas.openxmlformats.org/officeDocument/2006/relationships/fontTable" Target="fontTable.xml" Id="rId22" /><Relationship Type="http://schemas.openxmlformats.org/officeDocument/2006/relationships/glossaryDocument" Target="glossary/document.xml" Id="R5ebf2b8fe2734145" /></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f4d9eb61-637b-4c63-9e02-8bc340e40216}"/>
      </w:docPartPr>
      <w:docPartBody>
        <w:p w14:paraId="32908ADF">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A9D3835CEC26041B8856E725FF46B75" ma:contentTypeVersion="8" ma:contentTypeDescription="Crée un document." ma:contentTypeScope="" ma:versionID="14f42cd69dcf73622c45b5ecbe8eea05">
  <xsd:schema xmlns:xsd="http://www.w3.org/2001/XMLSchema" xmlns:xs="http://www.w3.org/2001/XMLSchema" xmlns:p="http://schemas.microsoft.com/office/2006/metadata/properties" xmlns:ns2="c4deabb0-14b6-45e2-890b-6067a22e1000" xmlns:ns3="24eca939-f803-420c-9ed4-9a6881fde777" targetNamespace="http://schemas.microsoft.com/office/2006/metadata/properties" ma:root="true" ma:fieldsID="6f1ee3413305b9de6dd6e0b2c4ef3ea0" ns2:_="" ns3:_="">
    <xsd:import namespace="c4deabb0-14b6-45e2-890b-6067a22e1000"/>
    <xsd:import namespace="24eca939-f803-420c-9ed4-9a6881fde7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eabb0-14b6-45e2-890b-6067a22e10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eca939-f803-420c-9ed4-9a6881fde77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2291B-CF67-4437-B8CD-318326FDCE1C}">
  <ds:schemaRefs>
    <ds:schemaRef ds:uri="http://schemas.microsoft.com/sharepoint/v3/contenttype/forms"/>
  </ds:schemaRefs>
</ds:datastoreItem>
</file>

<file path=customXml/itemProps2.xml><?xml version="1.0" encoding="utf-8"?>
<ds:datastoreItem xmlns:ds="http://schemas.openxmlformats.org/officeDocument/2006/customXml" ds:itemID="{9185D40A-1A75-4197-8FBC-51CC055E51D7}"/>
</file>

<file path=customXml/itemProps3.xml><?xml version="1.0" encoding="utf-8"?>
<ds:datastoreItem xmlns:ds="http://schemas.openxmlformats.org/officeDocument/2006/customXml" ds:itemID="{CFF83970-67FF-45F7-B382-712D86AFC72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0E1A33-488C-45E9-BAA5-E8D194F59E6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GIDEON ADJEI</dc:creator>
  <cp:keywords/>
  <dc:description/>
  <cp:lastModifiedBy>hkonan@anac.ci</cp:lastModifiedBy>
  <cp:revision>3</cp:revision>
  <dcterms:created xsi:type="dcterms:W3CDTF">2023-05-01T14:23:00Z</dcterms:created>
  <dcterms:modified xsi:type="dcterms:W3CDTF">2023-05-04T09:32:53Z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0x010100EA9D3835CEC26041B8856E725FF46B75</vt:lpwstr>
  </property>
</Properties>
</file>